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03F" w:rsidRDefault="0016703F" w:rsidP="0016703F">
      <w:pPr>
        <w:jc w:val="center"/>
        <w:rPr>
          <w:lang w:val="en-US"/>
        </w:rPr>
      </w:pPr>
      <w:r w:rsidRPr="0016703F">
        <w:rPr>
          <w:lang w:val="en-US"/>
        </w:rPr>
        <w:t>CERTIFICATE OF ORIGIN FORM</w:t>
      </w:r>
    </w:p>
    <w:p w:rsidR="0016703F" w:rsidRPr="0016703F" w:rsidRDefault="0016703F" w:rsidP="0016703F">
      <w:pPr>
        <w:jc w:val="center"/>
        <w:rPr>
          <w:lang w:val="en-US"/>
        </w:rPr>
      </w:pPr>
      <w:r w:rsidRPr="0016703F">
        <w:rPr>
          <w:lang w:val="en-US"/>
        </w:rPr>
        <w:t>CHILE- INDONESIA COMPREHENSIVE ECONOMIC PARTNERSHIP AGREEMENT</w:t>
      </w:r>
    </w:p>
    <w:tbl>
      <w:tblPr>
        <w:tblStyle w:val="Tablaconcuadrcula"/>
        <w:tblW w:w="9787" w:type="dxa"/>
        <w:tblInd w:w="-431" w:type="dxa"/>
        <w:tblLayout w:type="fixed"/>
        <w:tblLook w:val="04A0" w:firstRow="1" w:lastRow="0" w:firstColumn="1" w:lastColumn="0" w:noHBand="0" w:noVBand="1"/>
      </w:tblPr>
      <w:tblGrid>
        <w:gridCol w:w="1276"/>
        <w:gridCol w:w="1134"/>
        <w:gridCol w:w="6"/>
        <w:gridCol w:w="2528"/>
        <w:gridCol w:w="16"/>
        <w:gridCol w:w="879"/>
        <w:gridCol w:w="1675"/>
        <w:gridCol w:w="2266"/>
        <w:gridCol w:w="7"/>
      </w:tblGrid>
      <w:tr w:rsidR="00E8131B" w:rsidRPr="0078569F" w:rsidTr="00575CBA">
        <w:trPr>
          <w:trHeight w:val="1333"/>
        </w:trPr>
        <w:tc>
          <w:tcPr>
            <w:tcW w:w="4960" w:type="dxa"/>
            <w:gridSpan w:val="5"/>
          </w:tcPr>
          <w:p w:rsidR="00E8131B" w:rsidRPr="0078569F" w:rsidRDefault="00E8131B" w:rsidP="00575CBA">
            <w:pPr>
              <w:pStyle w:val="Prrafodelista"/>
              <w:numPr>
                <w:ilvl w:val="0"/>
                <w:numId w:val="1"/>
              </w:numPr>
              <w:ind w:left="176" w:hanging="284"/>
              <w:rPr>
                <w:sz w:val="18"/>
                <w:szCs w:val="18"/>
                <w:lang w:val="en-US"/>
              </w:rPr>
            </w:pPr>
            <w:r w:rsidRPr="0078569F">
              <w:rPr>
                <w:sz w:val="18"/>
                <w:szCs w:val="18"/>
                <w:lang w:val="en-US"/>
              </w:rPr>
              <w:t xml:space="preserve">Exporter’s Name, Address and Country </w:t>
            </w:r>
          </w:p>
          <w:p w:rsidR="00E8131B" w:rsidRPr="0078569F" w:rsidRDefault="00E8131B" w:rsidP="00575CBA">
            <w:pPr>
              <w:rPr>
                <w:sz w:val="18"/>
                <w:szCs w:val="18"/>
                <w:lang w:val="en-US"/>
              </w:rPr>
            </w:pPr>
          </w:p>
          <w:p w:rsidR="00E8131B" w:rsidRPr="0078569F" w:rsidRDefault="00E8131B" w:rsidP="00575CBA">
            <w:pPr>
              <w:rPr>
                <w:sz w:val="18"/>
                <w:szCs w:val="18"/>
                <w:lang w:val="en-US"/>
              </w:rPr>
            </w:pPr>
          </w:p>
          <w:p w:rsidR="00E8131B" w:rsidRPr="0078569F" w:rsidRDefault="00E8131B" w:rsidP="00575CBA">
            <w:pPr>
              <w:rPr>
                <w:sz w:val="18"/>
                <w:szCs w:val="18"/>
                <w:lang w:val="en-US"/>
              </w:rPr>
            </w:pPr>
          </w:p>
          <w:p w:rsidR="00E8131B" w:rsidRPr="0078569F" w:rsidRDefault="00E8131B" w:rsidP="00575CBA">
            <w:pPr>
              <w:rPr>
                <w:sz w:val="18"/>
                <w:szCs w:val="18"/>
                <w:lang w:val="en-US"/>
              </w:rPr>
            </w:pPr>
          </w:p>
        </w:tc>
        <w:tc>
          <w:tcPr>
            <w:tcW w:w="4827" w:type="dxa"/>
            <w:gridSpan w:val="4"/>
            <w:vMerge w:val="restart"/>
          </w:tcPr>
          <w:p w:rsidR="00E8131B" w:rsidRDefault="00E8131B" w:rsidP="00575CBA">
            <w:pPr>
              <w:rPr>
                <w:i/>
                <w:sz w:val="18"/>
                <w:szCs w:val="18"/>
                <w:lang w:val="en-US"/>
              </w:rPr>
            </w:pPr>
            <w:r w:rsidRPr="0078569F">
              <w:rPr>
                <w:i/>
                <w:sz w:val="18"/>
                <w:szCs w:val="18"/>
                <w:lang w:val="en-US"/>
              </w:rPr>
              <w:t xml:space="preserve">CERTIFICATE NO. </w:t>
            </w:r>
          </w:p>
          <w:p w:rsidR="00E738F3" w:rsidRPr="0078569F" w:rsidRDefault="00E738F3" w:rsidP="00575CBA">
            <w:pPr>
              <w:rPr>
                <w:i/>
                <w:sz w:val="18"/>
                <w:szCs w:val="18"/>
                <w:lang w:val="en-US"/>
              </w:rPr>
            </w:pPr>
          </w:p>
          <w:p w:rsidR="00E8131B" w:rsidRPr="0078569F" w:rsidRDefault="00E8131B" w:rsidP="00575CBA">
            <w:pPr>
              <w:jc w:val="center"/>
              <w:rPr>
                <w:sz w:val="18"/>
                <w:szCs w:val="18"/>
                <w:u w:val="single"/>
                <w:lang w:val="en-US"/>
              </w:rPr>
            </w:pPr>
            <w:r w:rsidRPr="0078569F">
              <w:rPr>
                <w:sz w:val="18"/>
                <w:szCs w:val="18"/>
                <w:u w:val="single"/>
                <w:lang w:val="en-US"/>
              </w:rPr>
              <w:t>CHILE-INDONESIA</w:t>
            </w:r>
          </w:p>
          <w:p w:rsidR="00E8131B" w:rsidRPr="0078569F" w:rsidRDefault="00E8131B" w:rsidP="00575CBA">
            <w:pPr>
              <w:jc w:val="center"/>
              <w:rPr>
                <w:sz w:val="18"/>
                <w:szCs w:val="18"/>
                <w:u w:val="single"/>
                <w:lang w:val="en-US"/>
              </w:rPr>
            </w:pPr>
            <w:r w:rsidRPr="0078569F">
              <w:rPr>
                <w:sz w:val="18"/>
                <w:szCs w:val="18"/>
                <w:u w:val="single"/>
                <w:lang w:val="en-US"/>
              </w:rPr>
              <w:t>COMPREHENSIVE ECONOMIC PARTNERSHIP AGREEMENT</w:t>
            </w:r>
          </w:p>
          <w:p w:rsidR="00E8131B" w:rsidRPr="0078569F" w:rsidRDefault="00E8131B" w:rsidP="00575CBA">
            <w:pPr>
              <w:jc w:val="center"/>
              <w:rPr>
                <w:sz w:val="18"/>
                <w:szCs w:val="18"/>
                <w:lang w:val="en-US"/>
              </w:rPr>
            </w:pPr>
            <w:r w:rsidRPr="0078569F">
              <w:rPr>
                <w:sz w:val="18"/>
                <w:szCs w:val="18"/>
                <w:lang w:val="en-US"/>
              </w:rPr>
              <w:t>CERTIFICATE OF ORIGIN</w:t>
            </w:r>
          </w:p>
          <w:p w:rsidR="00E8131B" w:rsidRPr="0078569F" w:rsidRDefault="00E8131B" w:rsidP="00575CBA">
            <w:pPr>
              <w:jc w:val="center"/>
              <w:rPr>
                <w:sz w:val="18"/>
                <w:szCs w:val="18"/>
                <w:lang w:val="en-US"/>
              </w:rPr>
            </w:pPr>
            <w:r w:rsidRPr="0078569F">
              <w:rPr>
                <w:sz w:val="18"/>
                <w:szCs w:val="18"/>
                <w:lang w:val="en-US"/>
              </w:rPr>
              <w:t>(Combined Declaration and Certificate)</w:t>
            </w:r>
          </w:p>
          <w:p w:rsidR="00E8131B" w:rsidRPr="0078569F" w:rsidRDefault="00E8131B" w:rsidP="00575CBA">
            <w:pPr>
              <w:jc w:val="center"/>
              <w:rPr>
                <w:sz w:val="18"/>
                <w:szCs w:val="18"/>
                <w:lang w:val="en-US"/>
              </w:rPr>
            </w:pPr>
          </w:p>
          <w:p w:rsidR="00E8131B" w:rsidRPr="0078569F" w:rsidRDefault="00E8131B" w:rsidP="00575CBA">
            <w:pPr>
              <w:jc w:val="center"/>
              <w:rPr>
                <w:sz w:val="18"/>
                <w:szCs w:val="18"/>
                <w:lang w:val="en-US"/>
              </w:rPr>
            </w:pPr>
            <w:r w:rsidRPr="0078569F">
              <w:rPr>
                <w:sz w:val="18"/>
                <w:szCs w:val="18"/>
                <w:lang w:val="en-US"/>
              </w:rPr>
              <w:t>FORM IC-CEPA</w:t>
            </w:r>
          </w:p>
          <w:p w:rsidR="00E8131B" w:rsidRPr="0078569F" w:rsidRDefault="00E8131B" w:rsidP="00575CBA">
            <w:pPr>
              <w:jc w:val="center"/>
              <w:rPr>
                <w:sz w:val="18"/>
                <w:szCs w:val="18"/>
                <w:lang w:val="en-US"/>
              </w:rPr>
            </w:pPr>
          </w:p>
          <w:p w:rsidR="00E8131B" w:rsidRPr="0078569F" w:rsidRDefault="00E8131B" w:rsidP="00575CBA">
            <w:pPr>
              <w:jc w:val="center"/>
              <w:rPr>
                <w:sz w:val="18"/>
                <w:szCs w:val="18"/>
                <w:lang w:val="en-US"/>
              </w:rPr>
            </w:pPr>
            <w:r w:rsidRPr="0078569F">
              <w:rPr>
                <w:sz w:val="18"/>
                <w:szCs w:val="18"/>
                <w:lang w:val="en-US"/>
              </w:rPr>
              <w:t>Issued in ………………………………………</w:t>
            </w:r>
          </w:p>
          <w:p w:rsidR="00E8131B" w:rsidRPr="0078569F" w:rsidRDefault="00E8131B" w:rsidP="00575CBA">
            <w:pPr>
              <w:jc w:val="center"/>
              <w:rPr>
                <w:sz w:val="18"/>
                <w:szCs w:val="18"/>
                <w:lang w:val="en-US"/>
              </w:rPr>
            </w:pPr>
            <w:r w:rsidRPr="0078569F">
              <w:rPr>
                <w:sz w:val="18"/>
                <w:szCs w:val="18"/>
                <w:lang w:val="en-US"/>
              </w:rPr>
              <w:t>(Country)</w:t>
            </w:r>
          </w:p>
        </w:tc>
      </w:tr>
      <w:tr w:rsidR="00E8131B" w:rsidRPr="0078569F" w:rsidTr="00575CBA">
        <w:trPr>
          <w:trHeight w:val="1342"/>
        </w:trPr>
        <w:tc>
          <w:tcPr>
            <w:tcW w:w="4960" w:type="dxa"/>
            <w:gridSpan w:val="5"/>
          </w:tcPr>
          <w:p w:rsidR="00E8131B" w:rsidRPr="0078569F" w:rsidRDefault="00E8131B" w:rsidP="00575CBA">
            <w:pPr>
              <w:rPr>
                <w:sz w:val="18"/>
                <w:szCs w:val="18"/>
                <w:lang w:val="en-US"/>
              </w:rPr>
            </w:pPr>
            <w:r w:rsidRPr="0078569F">
              <w:rPr>
                <w:sz w:val="18"/>
                <w:szCs w:val="18"/>
                <w:lang w:val="en-US"/>
              </w:rPr>
              <w:t xml:space="preserve">2. Consignee’s Name, Address and Country </w:t>
            </w:r>
          </w:p>
          <w:p w:rsidR="00E8131B" w:rsidRPr="0078569F" w:rsidRDefault="00E8131B" w:rsidP="00575CBA">
            <w:pPr>
              <w:rPr>
                <w:sz w:val="18"/>
                <w:szCs w:val="18"/>
                <w:lang w:val="en-US"/>
              </w:rPr>
            </w:pPr>
          </w:p>
        </w:tc>
        <w:tc>
          <w:tcPr>
            <w:tcW w:w="4827" w:type="dxa"/>
            <w:gridSpan w:val="4"/>
            <w:vMerge/>
          </w:tcPr>
          <w:p w:rsidR="00E8131B" w:rsidRPr="0078569F" w:rsidRDefault="00E8131B" w:rsidP="00575CBA">
            <w:pPr>
              <w:rPr>
                <w:i/>
                <w:sz w:val="18"/>
                <w:szCs w:val="18"/>
                <w:lang w:val="en-US"/>
              </w:rPr>
            </w:pPr>
          </w:p>
        </w:tc>
      </w:tr>
      <w:tr w:rsidR="00E8131B" w:rsidRPr="0078569F" w:rsidTr="00575CBA">
        <w:tblPrEx>
          <w:tblCellMar>
            <w:left w:w="70" w:type="dxa"/>
            <w:right w:w="70" w:type="dxa"/>
          </w:tblCellMar>
          <w:tblLook w:val="0000" w:firstRow="0" w:lastRow="0" w:firstColumn="0" w:lastColumn="0" w:noHBand="0" w:noVBand="0"/>
        </w:tblPrEx>
        <w:trPr>
          <w:trHeight w:val="2448"/>
        </w:trPr>
        <w:tc>
          <w:tcPr>
            <w:tcW w:w="4960" w:type="dxa"/>
            <w:gridSpan w:val="5"/>
          </w:tcPr>
          <w:p w:rsidR="00E8131B" w:rsidRPr="0078569F" w:rsidRDefault="00E8131B" w:rsidP="00575CBA">
            <w:pPr>
              <w:ind w:left="-5"/>
              <w:rPr>
                <w:sz w:val="18"/>
                <w:szCs w:val="18"/>
                <w:lang w:val="en-US"/>
              </w:rPr>
            </w:pPr>
            <w:r w:rsidRPr="0078569F">
              <w:rPr>
                <w:sz w:val="18"/>
                <w:szCs w:val="18"/>
                <w:lang w:val="en-US"/>
              </w:rPr>
              <w:t xml:space="preserve">3. Means of transport and route (as far as known) </w:t>
            </w:r>
          </w:p>
          <w:p w:rsidR="00E8131B" w:rsidRPr="0078569F" w:rsidRDefault="00E8131B" w:rsidP="00575CBA">
            <w:pPr>
              <w:ind w:left="-5"/>
              <w:rPr>
                <w:sz w:val="18"/>
                <w:szCs w:val="18"/>
                <w:lang w:val="en-US"/>
              </w:rPr>
            </w:pPr>
            <w:r w:rsidRPr="0078569F">
              <w:rPr>
                <w:sz w:val="18"/>
                <w:szCs w:val="18"/>
                <w:lang w:val="en-US"/>
              </w:rPr>
              <w:t xml:space="preserve">   </w:t>
            </w:r>
          </w:p>
          <w:p w:rsidR="00E8131B" w:rsidRPr="0078569F" w:rsidRDefault="00E8131B" w:rsidP="00575CBA">
            <w:pPr>
              <w:ind w:left="-5"/>
              <w:rPr>
                <w:sz w:val="18"/>
                <w:szCs w:val="18"/>
                <w:lang w:val="en-US"/>
              </w:rPr>
            </w:pPr>
            <w:r w:rsidRPr="0078569F">
              <w:rPr>
                <w:sz w:val="18"/>
                <w:szCs w:val="18"/>
                <w:lang w:val="en-US"/>
              </w:rPr>
              <w:t xml:space="preserve">    Departure date: </w:t>
            </w:r>
          </w:p>
          <w:p w:rsidR="00E8131B" w:rsidRPr="0078569F" w:rsidRDefault="00E8131B" w:rsidP="00575CBA">
            <w:pPr>
              <w:ind w:left="-5"/>
              <w:rPr>
                <w:sz w:val="18"/>
                <w:szCs w:val="18"/>
                <w:lang w:val="en-US"/>
              </w:rPr>
            </w:pPr>
            <w:r w:rsidRPr="0078569F">
              <w:rPr>
                <w:sz w:val="18"/>
                <w:szCs w:val="18"/>
                <w:lang w:val="en-US"/>
              </w:rPr>
              <w:t xml:space="preserve">    </w:t>
            </w:r>
          </w:p>
          <w:p w:rsidR="00E8131B" w:rsidRPr="0078569F" w:rsidRDefault="00E8131B" w:rsidP="00575CBA">
            <w:pPr>
              <w:ind w:left="-5"/>
              <w:rPr>
                <w:sz w:val="18"/>
                <w:szCs w:val="18"/>
                <w:lang w:val="en-US"/>
              </w:rPr>
            </w:pPr>
            <w:r w:rsidRPr="0078569F">
              <w:rPr>
                <w:sz w:val="18"/>
                <w:szCs w:val="18"/>
                <w:lang w:val="en-US"/>
              </w:rPr>
              <w:t xml:space="preserve">    Vessel/Flight No.: </w:t>
            </w:r>
          </w:p>
          <w:p w:rsidR="00E8131B" w:rsidRPr="0078569F" w:rsidRDefault="00E8131B" w:rsidP="00575CBA">
            <w:pPr>
              <w:ind w:left="-5"/>
              <w:rPr>
                <w:sz w:val="18"/>
                <w:szCs w:val="18"/>
                <w:lang w:val="en-US"/>
              </w:rPr>
            </w:pPr>
            <w:r w:rsidRPr="0078569F">
              <w:rPr>
                <w:sz w:val="18"/>
                <w:szCs w:val="18"/>
                <w:lang w:val="en-US"/>
              </w:rPr>
              <w:t xml:space="preserve">   </w:t>
            </w:r>
          </w:p>
          <w:p w:rsidR="00E8131B" w:rsidRPr="0078569F" w:rsidRDefault="00E8131B" w:rsidP="00575CBA">
            <w:pPr>
              <w:ind w:left="-5"/>
              <w:rPr>
                <w:sz w:val="18"/>
                <w:szCs w:val="18"/>
                <w:lang w:val="en-US"/>
              </w:rPr>
            </w:pPr>
            <w:r w:rsidRPr="0078569F">
              <w:rPr>
                <w:sz w:val="18"/>
                <w:szCs w:val="18"/>
                <w:lang w:val="en-US"/>
              </w:rPr>
              <w:t xml:space="preserve">    Port of loading: </w:t>
            </w:r>
          </w:p>
          <w:p w:rsidR="00E8131B" w:rsidRPr="0078569F" w:rsidRDefault="00E8131B" w:rsidP="00575CBA">
            <w:pPr>
              <w:ind w:left="-5"/>
              <w:rPr>
                <w:sz w:val="18"/>
                <w:szCs w:val="18"/>
                <w:lang w:val="en-US"/>
              </w:rPr>
            </w:pPr>
            <w:r w:rsidRPr="0078569F">
              <w:rPr>
                <w:sz w:val="18"/>
                <w:szCs w:val="18"/>
                <w:lang w:val="en-US"/>
              </w:rPr>
              <w:t xml:space="preserve">    </w:t>
            </w:r>
          </w:p>
          <w:p w:rsidR="00E8131B" w:rsidRPr="0078569F" w:rsidRDefault="00E8131B" w:rsidP="00575CBA">
            <w:pPr>
              <w:ind w:left="-5"/>
              <w:rPr>
                <w:sz w:val="18"/>
                <w:szCs w:val="18"/>
                <w:lang w:val="en-US"/>
              </w:rPr>
            </w:pPr>
            <w:r w:rsidRPr="0078569F">
              <w:rPr>
                <w:sz w:val="18"/>
                <w:szCs w:val="18"/>
                <w:lang w:val="en-US"/>
              </w:rPr>
              <w:t xml:space="preserve">    Port of discharge: </w:t>
            </w:r>
          </w:p>
        </w:tc>
        <w:tc>
          <w:tcPr>
            <w:tcW w:w="4827" w:type="dxa"/>
            <w:gridSpan w:val="4"/>
            <w:shd w:val="clear" w:color="auto" w:fill="auto"/>
          </w:tcPr>
          <w:p w:rsidR="00E8131B" w:rsidRPr="0078569F" w:rsidRDefault="00E8131B" w:rsidP="00575CBA">
            <w:pPr>
              <w:rPr>
                <w:sz w:val="18"/>
                <w:szCs w:val="18"/>
                <w:lang w:val="en-US"/>
              </w:rPr>
            </w:pPr>
            <w:r w:rsidRPr="0078569F">
              <w:rPr>
                <w:sz w:val="18"/>
                <w:szCs w:val="18"/>
                <w:lang w:val="en-US"/>
              </w:rPr>
              <w:t xml:space="preserve">4. For Official Use Only </w:t>
            </w:r>
          </w:p>
          <w:p w:rsidR="00E8131B" w:rsidRPr="0078569F" w:rsidRDefault="00E8131B" w:rsidP="00575CBA">
            <w:pPr>
              <w:rPr>
                <w:sz w:val="18"/>
                <w:szCs w:val="18"/>
                <w:lang w:val="en-US"/>
              </w:rPr>
            </w:pPr>
          </w:p>
          <w:p w:rsidR="008A5213" w:rsidRPr="0078569F" w:rsidRDefault="008A5213" w:rsidP="00575CBA">
            <w:pPr>
              <w:rPr>
                <w:sz w:val="18"/>
                <w:szCs w:val="18"/>
                <w:u w:val="single"/>
                <w:lang w:val="en-US"/>
              </w:rPr>
            </w:pPr>
            <w:r w:rsidRPr="0078569F">
              <w:rPr>
                <w:rFonts w:cstheme="minorHAnsi"/>
                <w:sz w:val="18"/>
                <w:szCs w:val="18"/>
                <w:lang w:val="en-US"/>
              </w:rPr>
              <w:t>□</w:t>
            </w:r>
            <w:r w:rsidRPr="0078569F">
              <w:rPr>
                <w:sz w:val="18"/>
                <w:szCs w:val="18"/>
                <w:lang w:val="en-US"/>
              </w:rPr>
              <w:t xml:space="preserve"> </w:t>
            </w:r>
            <w:r w:rsidRPr="0078569F">
              <w:rPr>
                <w:sz w:val="18"/>
                <w:szCs w:val="18"/>
                <w:u w:val="single"/>
                <w:lang w:val="en-US"/>
              </w:rPr>
              <w:t>Preferential Treatment Given Under IC-CEPA</w:t>
            </w:r>
          </w:p>
          <w:p w:rsidR="008A5213" w:rsidRPr="0078569F" w:rsidRDefault="008A5213" w:rsidP="00575CBA">
            <w:pPr>
              <w:rPr>
                <w:rFonts w:cstheme="minorHAnsi"/>
                <w:sz w:val="18"/>
                <w:szCs w:val="18"/>
                <w:lang w:val="en-US"/>
              </w:rPr>
            </w:pPr>
          </w:p>
          <w:p w:rsidR="0058678D" w:rsidRPr="0078569F" w:rsidRDefault="0058678D" w:rsidP="00575CBA">
            <w:pPr>
              <w:ind w:left="216" w:hanging="216"/>
              <w:rPr>
                <w:sz w:val="18"/>
                <w:szCs w:val="18"/>
                <w:lang w:val="en-US"/>
              </w:rPr>
            </w:pPr>
            <w:r w:rsidRPr="0078569F">
              <w:rPr>
                <w:rFonts w:ascii="Calibri" w:hAnsi="Calibri" w:cs="Calibri"/>
                <w:noProof/>
                <w:sz w:val="18"/>
                <w:szCs w:val="18"/>
                <w:lang w:val="en-US"/>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299085</wp:posOffset>
                      </wp:positionV>
                      <wp:extent cx="214122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1412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45864"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8pt,23.55pt" to="179.4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" strokecolor="black [3213]" strokeweight=".5pt">
                      <v:stroke joinstyle="miter"/>
                    </v:line>
                  </w:pict>
                </mc:Fallback>
              </mc:AlternateContent>
            </w:r>
            <w:r w:rsidR="008A5213" w:rsidRPr="0078569F">
              <w:rPr>
                <w:rFonts w:ascii="Calibri" w:hAnsi="Calibri" w:cs="Calibri"/>
                <w:sz w:val="18"/>
                <w:szCs w:val="18"/>
                <w:lang w:val="en-US"/>
              </w:rPr>
              <w:t>□</w:t>
            </w:r>
            <w:r w:rsidR="008A5213" w:rsidRPr="0078569F">
              <w:rPr>
                <w:sz w:val="18"/>
                <w:szCs w:val="18"/>
                <w:lang w:val="en-US"/>
              </w:rPr>
              <w:t xml:space="preserve"> Preferential Treatment Not Given Under IC-CEPA        </w:t>
            </w:r>
            <w:proofErr w:type="gramStart"/>
            <w:r w:rsidR="008A5213" w:rsidRPr="0078569F">
              <w:rPr>
                <w:sz w:val="18"/>
                <w:szCs w:val="18"/>
                <w:lang w:val="en-US"/>
              </w:rPr>
              <w:t xml:space="preserve">   (</w:t>
            </w:r>
            <w:proofErr w:type="gramEnd"/>
            <w:r w:rsidR="008A5213" w:rsidRPr="0078569F">
              <w:rPr>
                <w:sz w:val="18"/>
                <w:szCs w:val="18"/>
                <w:lang w:val="en-US"/>
              </w:rPr>
              <w:t>Please state reason/s)</w:t>
            </w:r>
            <w:r w:rsidRPr="0078569F">
              <w:rPr>
                <w:sz w:val="18"/>
                <w:szCs w:val="18"/>
                <w:lang w:val="en-US"/>
              </w:rPr>
              <w:t xml:space="preserve"> </w:t>
            </w:r>
          </w:p>
          <w:p w:rsidR="0058678D" w:rsidRPr="0078569F" w:rsidRDefault="0058678D" w:rsidP="00575CBA">
            <w:pPr>
              <w:ind w:left="216" w:hanging="216"/>
              <w:rPr>
                <w:sz w:val="18"/>
                <w:szCs w:val="18"/>
                <w:lang w:val="en-US"/>
              </w:rPr>
            </w:pPr>
          </w:p>
          <w:p w:rsidR="0058678D" w:rsidRPr="0078569F" w:rsidRDefault="0058678D" w:rsidP="00575CBA">
            <w:pPr>
              <w:ind w:left="216" w:hanging="216"/>
              <w:rPr>
                <w:sz w:val="18"/>
                <w:szCs w:val="18"/>
                <w:lang w:val="en-US"/>
              </w:rPr>
            </w:pPr>
          </w:p>
          <w:p w:rsidR="0058678D" w:rsidRPr="0078569F" w:rsidRDefault="0058678D" w:rsidP="0078569F">
            <w:pPr>
              <w:ind w:left="216" w:hanging="216"/>
              <w:jc w:val="center"/>
              <w:rPr>
                <w:sz w:val="18"/>
                <w:szCs w:val="18"/>
                <w:lang w:val="en-US"/>
              </w:rPr>
            </w:pPr>
            <w:r w:rsidRPr="0078569F">
              <w:rPr>
                <w:sz w:val="18"/>
                <w:szCs w:val="18"/>
                <w:lang w:val="en-US"/>
              </w:rPr>
              <w:t>….………………………………………………………………………………..</w:t>
            </w:r>
          </w:p>
          <w:p w:rsidR="0058678D" w:rsidRPr="0078569F" w:rsidRDefault="0058678D" w:rsidP="00575CBA">
            <w:pPr>
              <w:ind w:left="216" w:hanging="216"/>
              <w:rPr>
                <w:sz w:val="18"/>
                <w:szCs w:val="18"/>
                <w:lang w:val="en-US"/>
              </w:rPr>
            </w:pPr>
            <w:r w:rsidRPr="0078569F">
              <w:rPr>
                <w:sz w:val="18"/>
                <w:szCs w:val="18"/>
                <w:lang w:val="en-US"/>
              </w:rPr>
              <w:t xml:space="preserve">        Signature of </w:t>
            </w:r>
            <w:proofErr w:type="spellStart"/>
            <w:r w:rsidRPr="0078569F">
              <w:rPr>
                <w:sz w:val="18"/>
                <w:szCs w:val="18"/>
                <w:lang w:val="en-US"/>
              </w:rPr>
              <w:t>Authorised</w:t>
            </w:r>
            <w:proofErr w:type="spellEnd"/>
            <w:r w:rsidRPr="0078569F">
              <w:rPr>
                <w:sz w:val="18"/>
                <w:szCs w:val="18"/>
                <w:lang w:val="en-US"/>
              </w:rPr>
              <w:t xml:space="preserve"> Signatory of the Importing Party</w:t>
            </w:r>
          </w:p>
        </w:tc>
      </w:tr>
      <w:tr w:rsidR="00575CBA" w:rsidRPr="0078569F" w:rsidTr="00575CBA">
        <w:tblPrEx>
          <w:tblCellMar>
            <w:left w:w="70" w:type="dxa"/>
            <w:right w:w="70" w:type="dxa"/>
          </w:tblCellMar>
          <w:tblLook w:val="0000" w:firstRow="0" w:lastRow="0" w:firstColumn="0" w:lastColumn="0" w:noHBand="0" w:noVBand="0"/>
        </w:tblPrEx>
        <w:trPr>
          <w:trHeight w:val="526"/>
        </w:trPr>
        <w:tc>
          <w:tcPr>
            <w:tcW w:w="1276" w:type="dxa"/>
          </w:tcPr>
          <w:p w:rsidR="00F10BAD" w:rsidRPr="0078569F" w:rsidRDefault="00F10BAD" w:rsidP="00575CBA">
            <w:pPr>
              <w:rPr>
                <w:sz w:val="18"/>
                <w:szCs w:val="18"/>
                <w:lang w:val="en-US"/>
              </w:rPr>
            </w:pPr>
            <w:r w:rsidRPr="0078569F">
              <w:rPr>
                <w:sz w:val="18"/>
                <w:szCs w:val="18"/>
                <w:lang w:val="en-US"/>
              </w:rPr>
              <w:t>5. Item number</w:t>
            </w:r>
          </w:p>
        </w:tc>
        <w:tc>
          <w:tcPr>
            <w:tcW w:w="1134" w:type="dxa"/>
            <w:shd w:val="clear" w:color="auto" w:fill="auto"/>
          </w:tcPr>
          <w:p w:rsidR="00F10BAD" w:rsidRPr="0078569F" w:rsidRDefault="00F10BAD" w:rsidP="00575CBA">
            <w:pPr>
              <w:rPr>
                <w:sz w:val="18"/>
                <w:szCs w:val="18"/>
                <w:lang w:val="en-US"/>
              </w:rPr>
            </w:pPr>
            <w:r w:rsidRPr="0078569F">
              <w:rPr>
                <w:sz w:val="18"/>
                <w:szCs w:val="18"/>
                <w:lang w:val="en-US"/>
              </w:rPr>
              <w:t>6. Marks and numbers on packages</w:t>
            </w:r>
          </w:p>
        </w:tc>
        <w:tc>
          <w:tcPr>
            <w:tcW w:w="2550" w:type="dxa"/>
            <w:gridSpan w:val="3"/>
            <w:shd w:val="clear" w:color="auto" w:fill="auto"/>
          </w:tcPr>
          <w:p w:rsidR="00F10BAD" w:rsidRPr="0078569F" w:rsidRDefault="00F10BAD" w:rsidP="00575CBA">
            <w:pPr>
              <w:rPr>
                <w:sz w:val="18"/>
                <w:szCs w:val="18"/>
                <w:lang w:val="en-US"/>
              </w:rPr>
            </w:pPr>
            <w:r w:rsidRPr="0078569F">
              <w:rPr>
                <w:sz w:val="18"/>
                <w:szCs w:val="18"/>
                <w:lang w:val="en-US"/>
              </w:rPr>
              <w:t xml:space="preserve">7. Number and kind of packages; description of goods; HS code at </w:t>
            </w:r>
            <w:proofErr w:type="gramStart"/>
            <w:r w:rsidRPr="0078569F">
              <w:rPr>
                <w:sz w:val="18"/>
                <w:szCs w:val="18"/>
                <w:lang w:val="en-US"/>
              </w:rPr>
              <w:t>six digit</w:t>
            </w:r>
            <w:proofErr w:type="gramEnd"/>
            <w:r w:rsidRPr="0078569F">
              <w:rPr>
                <w:sz w:val="18"/>
                <w:szCs w:val="18"/>
                <w:lang w:val="en-US"/>
              </w:rPr>
              <w:t xml:space="preserve"> level</w:t>
            </w:r>
          </w:p>
        </w:tc>
        <w:tc>
          <w:tcPr>
            <w:tcW w:w="879" w:type="dxa"/>
            <w:shd w:val="clear" w:color="auto" w:fill="auto"/>
          </w:tcPr>
          <w:p w:rsidR="00F10BAD" w:rsidRPr="0078569F" w:rsidRDefault="00F10BAD" w:rsidP="00575CBA">
            <w:pPr>
              <w:rPr>
                <w:sz w:val="18"/>
                <w:szCs w:val="18"/>
                <w:lang w:val="en-US"/>
              </w:rPr>
            </w:pPr>
            <w:r w:rsidRPr="0078569F">
              <w:rPr>
                <w:sz w:val="18"/>
                <w:szCs w:val="18"/>
                <w:lang w:val="en-US"/>
              </w:rPr>
              <w:t>8. Origin Criterion</w:t>
            </w:r>
          </w:p>
        </w:tc>
        <w:tc>
          <w:tcPr>
            <w:tcW w:w="1675" w:type="dxa"/>
            <w:shd w:val="clear" w:color="auto" w:fill="auto"/>
          </w:tcPr>
          <w:p w:rsidR="00F10BAD" w:rsidRPr="0078569F" w:rsidRDefault="00F10BAD" w:rsidP="00575CBA">
            <w:pPr>
              <w:rPr>
                <w:sz w:val="18"/>
                <w:szCs w:val="18"/>
                <w:lang w:val="en-US"/>
              </w:rPr>
            </w:pPr>
            <w:r w:rsidRPr="0078569F">
              <w:rPr>
                <w:sz w:val="18"/>
                <w:szCs w:val="18"/>
                <w:lang w:val="en-US"/>
              </w:rPr>
              <w:t>9. Quantity (Gross or Net Weight or other measurement)</w:t>
            </w:r>
          </w:p>
        </w:tc>
        <w:tc>
          <w:tcPr>
            <w:tcW w:w="2273" w:type="dxa"/>
            <w:gridSpan w:val="2"/>
            <w:shd w:val="clear" w:color="auto" w:fill="auto"/>
          </w:tcPr>
          <w:p w:rsidR="00F10BAD" w:rsidRPr="0078569F" w:rsidRDefault="00F10BAD" w:rsidP="00575CBA">
            <w:pPr>
              <w:rPr>
                <w:sz w:val="18"/>
                <w:szCs w:val="18"/>
                <w:lang w:val="en-US"/>
              </w:rPr>
            </w:pPr>
            <w:r w:rsidRPr="0078569F">
              <w:rPr>
                <w:sz w:val="18"/>
                <w:szCs w:val="18"/>
                <w:lang w:val="en-US"/>
              </w:rPr>
              <w:t xml:space="preserve">10. Invoice Number(s), </w:t>
            </w:r>
            <w:r w:rsidRPr="0078569F">
              <w:rPr>
                <w:sz w:val="18"/>
                <w:szCs w:val="18"/>
                <w:lang w:val="en-US"/>
              </w:rPr>
              <w:t>d</w:t>
            </w:r>
            <w:r w:rsidRPr="0078569F">
              <w:rPr>
                <w:sz w:val="18"/>
                <w:szCs w:val="18"/>
                <w:lang w:val="en-US"/>
              </w:rPr>
              <w:t>ate of invoice(s) and FOB value</w:t>
            </w:r>
          </w:p>
        </w:tc>
      </w:tr>
      <w:tr w:rsidR="00575CBA" w:rsidRPr="0078569F" w:rsidTr="00575CBA">
        <w:tblPrEx>
          <w:tblCellMar>
            <w:left w:w="70" w:type="dxa"/>
            <w:right w:w="70" w:type="dxa"/>
          </w:tblCellMar>
          <w:tblLook w:val="0000" w:firstRow="0" w:lastRow="0" w:firstColumn="0" w:lastColumn="0" w:noHBand="0" w:noVBand="0"/>
        </w:tblPrEx>
        <w:trPr>
          <w:trHeight w:val="384"/>
        </w:trPr>
        <w:tc>
          <w:tcPr>
            <w:tcW w:w="1276" w:type="dxa"/>
          </w:tcPr>
          <w:p w:rsidR="00575CBA" w:rsidRDefault="00575CBA" w:rsidP="00575CBA">
            <w:pPr>
              <w:rPr>
                <w:sz w:val="18"/>
                <w:szCs w:val="18"/>
                <w:lang w:val="en-US"/>
              </w:rPr>
            </w:pPr>
          </w:p>
          <w:p w:rsidR="0078569F" w:rsidRDefault="0078569F" w:rsidP="00575CBA">
            <w:pPr>
              <w:rPr>
                <w:sz w:val="18"/>
                <w:szCs w:val="18"/>
                <w:lang w:val="en-US"/>
              </w:rPr>
            </w:pPr>
          </w:p>
          <w:p w:rsidR="0078569F" w:rsidRDefault="0078569F" w:rsidP="00575CBA">
            <w:pPr>
              <w:rPr>
                <w:sz w:val="18"/>
                <w:szCs w:val="18"/>
                <w:lang w:val="en-US"/>
              </w:rPr>
            </w:pPr>
          </w:p>
          <w:p w:rsidR="0078569F" w:rsidRDefault="0078569F" w:rsidP="00575CBA">
            <w:pPr>
              <w:rPr>
                <w:sz w:val="18"/>
                <w:szCs w:val="18"/>
                <w:lang w:val="en-US"/>
              </w:rPr>
            </w:pPr>
          </w:p>
          <w:p w:rsidR="0078569F" w:rsidRDefault="0078569F" w:rsidP="00575CBA">
            <w:pPr>
              <w:rPr>
                <w:sz w:val="18"/>
                <w:szCs w:val="18"/>
                <w:lang w:val="en-US"/>
              </w:rPr>
            </w:pPr>
          </w:p>
          <w:p w:rsidR="0078569F" w:rsidRDefault="0078569F" w:rsidP="00575CBA">
            <w:pPr>
              <w:rPr>
                <w:sz w:val="18"/>
                <w:szCs w:val="18"/>
                <w:lang w:val="en-US"/>
              </w:rPr>
            </w:pPr>
          </w:p>
          <w:p w:rsidR="0078569F" w:rsidRDefault="0078569F" w:rsidP="00575CBA">
            <w:pPr>
              <w:rPr>
                <w:sz w:val="18"/>
                <w:szCs w:val="18"/>
                <w:lang w:val="en-US"/>
              </w:rPr>
            </w:pPr>
          </w:p>
          <w:p w:rsidR="0078569F" w:rsidRDefault="0078569F" w:rsidP="00575CBA">
            <w:pPr>
              <w:rPr>
                <w:sz w:val="18"/>
                <w:szCs w:val="18"/>
                <w:lang w:val="en-US"/>
              </w:rPr>
            </w:pPr>
          </w:p>
          <w:p w:rsidR="0078569F" w:rsidRDefault="0078569F" w:rsidP="00575CBA">
            <w:pPr>
              <w:rPr>
                <w:sz w:val="18"/>
                <w:szCs w:val="18"/>
                <w:lang w:val="en-US"/>
              </w:rPr>
            </w:pPr>
          </w:p>
          <w:p w:rsidR="0078569F" w:rsidRDefault="0078569F" w:rsidP="00575CBA">
            <w:pPr>
              <w:rPr>
                <w:sz w:val="18"/>
                <w:szCs w:val="18"/>
                <w:lang w:val="en-US"/>
              </w:rPr>
            </w:pPr>
          </w:p>
          <w:p w:rsidR="0078569F" w:rsidRPr="0078569F" w:rsidRDefault="0078569F" w:rsidP="00575CBA">
            <w:pPr>
              <w:rPr>
                <w:sz w:val="18"/>
                <w:szCs w:val="18"/>
                <w:lang w:val="en-US"/>
              </w:rPr>
            </w:pPr>
          </w:p>
        </w:tc>
        <w:tc>
          <w:tcPr>
            <w:tcW w:w="1140" w:type="dxa"/>
            <w:gridSpan w:val="2"/>
            <w:shd w:val="clear" w:color="auto" w:fill="auto"/>
          </w:tcPr>
          <w:p w:rsidR="00575CBA" w:rsidRPr="0078569F" w:rsidRDefault="00575CBA" w:rsidP="00575CBA">
            <w:pPr>
              <w:rPr>
                <w:sz w:val="18"/>
                <w:szCs w:val="18"/>
                <w:lang w:val="en-US"/>
              </w:rPr>
            </w:pPr>
          </w:p>
        </w:tc>
        <w:tc>
          <w:tcPr>
            <w:tcW w:w="2544" w:type="dxa"/>
            <w:gridSpan w:val="2"/>
            <w:shd w:val="clear" w:color="auto" w:fill="auto"/>
          </w:tcPr>
          <w:p w:rsidR="00575CBA" w:rsidRPr="0078569F" w:rsidRDefault="00575CBA" w:rsidP="00575CBA">
            <w:pPr>
              <w:rPr>
                <w:sz w:val="18"/>
                <w:szCs w:val="18"/>
                <w:lang w:val="en-US"/>
              </w:rPr>
            </w:pPr>
          </w:p>
        </w:tc>
        <w:tc>
          <w:tcPr>
            <w:tcW w:w="879" w:type="dxa"/>
            <w:shd w:val="clear" w:color="auto" w:fill="auto"/>
          </w:tcPr>
          <w:p w:rsidR="00575CBA" w:rsidRPr="0078569F" w:rsidRDefault="00575CBA" w:rsidP="00575CBA">
            <w:pPr>
              <w:rPr>
                <w:sz w:val="18"/>
                <w:szCs w:val="18"/>
                <w:lang w:val="en-US"/>
              </w:rPr>
            </w:pPr>
          </w:p>
        </w:tc>
        <w:tc>
          <w:tcPr>
            <w:tcW w:w="1675" w:type="dxa"/>
            <w:shd w:val="clear" w:color="auto" w:fill="auto"/>
          </w:tcPr>
          <w:p w:rsidR="00575CBA" w:rsidRPr="0078569F" w:rsidRDefault="00575CBA" w:rsidP="00575CBA">
            <w:pPr>
              <w:rPr>
                <w:sz w:val="18"/>
                <w:szCs w:val="18"/>
                <w:lang w:val="en-US"/>
              </w:rPr>
            </w:pPr>
          </w:p>
        </w:tc>
        <w:tc>
          <w:tcPr>
            <w:tcW w:w="2273" w:type="dxa"/>
            <w:gridSpan w:val="2"/>
            <w:shd w:val="clear" w:color="auto" w:fill="auto"/>
          </w:tcPr>
          <w:p w:rsidR="00575CBA" w:rsidRPr="0078569F" w:rsidRDefault="00575CBA" w:rsidP="00575CBA">
            <w:pPr>
              <w:rPr>
                <w:sz w:val="18"/>
                <w:szCs w:val="18"/>
                <w:lang w:val="en-US"/>
              </w:rPr>
            </w:pPr>
          </w:p>
        </w:tc>
      </w:tr>
      <w:tr w:rsidR="00575CBA" w:rsidRPr="0078569F" w:rsidTr="0078569F">
        <w:tblPrEx>
          <w:tblCellMar>
            <w:left w:w="70" w:type="dxa"/>
            <w:right w:w="70" w:type="dxa"/>
          </w:tblCellMar>
          <w:tblLook w:val="0000" w:firstRow="0" w:lastRow="0" w:firstColumn="0" w:lastColumn="0" w:noHBand="0" w:noVBand="0"/>
        </w:tblPrEx>
        <w:trPr>
          <w:trHeight w:val="349"/>
        </w:trPr>
        <w:tc>
          <w:tcPr>
            <w:tcW w:w="9787" w:type="dxa"/>
            <w:gridSpan w:val="9"/>
          </w:tcPr>
          <w:p w:rsidR="00575CBA" w:rsidRPr="0078569F" w:rsidRDefault="00575CBA" w:rsidP="00575CBA">
            <w:pPr>
              <w:rPr>
                <w:sz w:val="18"/>
                <w:szCs w:val="18"/>
                <w:lang w:val="en-US"/>
              </w:rPr>
            </w:pPr>
            <w:r w:rsidRPr="0078569F">
              <w:rPr>
                <w:sz w:val="18"/>
                <w:szCs w:val="18"/>
                <w:lang w:val="en-US"/>
              </w:rPr>
              <w:t xml:space="preserve">11. Remarks </w:t>
            </w:r>
          </w:p>
        </w:tc>
      </w:tr>
      <w:tr w:rsidR="00575CBA" w:rsidRPr="0078569F" w:rsidTr="0078569F">
        <w:tblPrEx>
          <w:tblCellMar>
            <w:left w:w="70" w:type="dxa"/>
            <w:right w:w="70" w:type="dxa"/>
          </w:tblCellMar>
          <w:tblLook w:val="0000" w:firstRow="0" w:lastRow="0" w:firstColumn="0" w:lastColumn="0" w:noHBand="0" w:noVBand="0"/>
        </w:tblPrEx>
        <w:trPr>
          <w:gridAfter w:val="1"/>
          <w:wAfter w:w="7" w:type="dxa"/>
          <w:trHeight w:val="3955"/>
        </w:trPr>
        <w:tc>
          <w:tcPr>
            <w:tcW w:w="4944" w:type="dxa"/>
            <w:gridSpan w:val="4"/>
          </w:tcPr>
          <w:p w:rsidR="00575CBA" w:rsidRPr="0078569F" w:rsidRDefault="00575CBA" w:rsidP="00575CBA">
            <w:pPr>
              <w:ind w:left="426" w:hanging="426"/>
              <w:rPr>
                <w:sz w:val="18"/>
                <w:szCs w:val="18"/>
                <w:lang w:val="en-US"/>
              </w:rPr>
            </w:pPr>
            <w:r w:rsidRPr="0078569F">
              <w:rPr>
                <w:sz w:val="18"/>
                <w:szCs w:val="18"/>
                <w:lang w:val="en-US"/>
              </w:rPr>
              <w:t>12. Declaration by the exporter</w:t>
            </w:r>
            <w:r w:rsidRPr="0078569F">
              <w:rPr>
                <w:sz w:val="18"/>
                <w:szCs w:val="18"/>
                <w:lang w:val="en-US"/>
              </w:rPr>
              <w:t xml:space="preserve">             </w:t>
            </w:r>
          </w:p>
          <w:p w:rsidR="0078569F" w:rsidRDefault="0078569F" w:rsidP="00575CBA">
            <w:pPr>
              <w:rPr>
                <w:sz w:val="18"/>
                <w:szCs w:val="18"/>
                <w:lang w:val="en-US"/>
              </w:rPr>
            </w:pPr>
          </w:p>
          <w:p w:rsidR="00575CBA" w:rsidRPr="0078569F" w:rsidRDefault="00575CBA" w:rsidP="0078569F">
            <w:pPr>
              <w:jc w:val="both"/>
              <w:rPr>
                <w:sz w:val="18"/>
                <w:szCs w:val="18"/>
                <w:lang w:val="en-US"/>
              </w:rPr>
            </w:pPr>
            <w:r w:rsidRPr="0078569F">
              <w:rPr>
                <w:sz w:val="18"/>
                <w:szCs w:val="18"/>
                <w:lang w:val="en-US"/>
              </w:rPr>
              <w:t xml:space="preserve">The undersigned hereby declares that the above details and statements are correct; that all the goods were produced in  </w:t>
            </w:r>
          </w:p>
          <w:p w:rsidR="00575CBA" w:rsidRPr="0078569F" w:rsidRDefault="00575CBA" w:rsidP="00575CBA">
            <w:pPr>
              <w:rPr>
                <w:sz w:val="18"/>
                <w:szCs w:val="18"/>
                <w:lang w:val="en-US"/>
              </w:rPr>
            </w:pPr>
          </w:p>
          <w:p w:rsidR="00575CBA" w:rsidRPr="0078569F" w:rsidRDefault="00575CBA" w:rsidP="00575CBA">
            <w:pPr>
              <w:jc w:val="center"/>
              <w:rPr>
                <w:sz w:val="18"/>
                <w:szCs w:val="18"/>
                <w:lang w:val="en-US"/>
              </w:rPr>
            </w:pPr>
            <w:r w:rsidRPr="0078569F">
              <w:rPr>
                <w:sz w:val="18"/>
                <w:szCs w:val="18"/>
                <w:lang w:val="en-US"/>
              </w:rPr>
              <w:t>……………………………………………………</w:t>
            </w:r>
          </w:p>
          <w:p w:rsidR="00575CBA" w:rsidRPr="0078569F" w:rsidRDefault="00575CBA" w:rsidP="00575CBA">
            <w:pPr>
              <w:jc w:val="center"/>
              <w:rPr>
                <w:sz w:val="18"/>
                <w:szCs w:val="18"/>
                <w:lang w:val="en-US"/>
              </w:rPr>
            </w:pPr>
            <w:r w:rsidRPr="0078569F">
              <w:rPr>
                <w:sz w:val="18"/>
                <w:szCs w:val="18"/>
                <w:lang w:val="en-US"/>
              </w:rPr>
              <w:t>(Country of origin)</w:t>
            </w:r>
          </w:p>
          <w:p w:rsidR="00575CBA" w:rsidRPr="0078569F" w:rsidRDefault="00575CBA" w:rsidP="00575CBA">
            <w:pPr>
              <w:ind w:left="426"/>
              <w:rPr>
                <w:sz w:val="18"/>
                <w:szCs w:val="18"/>
                <w:lang w:val="en-US"/>
              </w:rPr>
            </w:pPr>
          </w:p>
          <w:p w:rsidR="00575CBA" w:rsidRPr="0078569F" w:rsidRDefault="00575CBA" w:rsidP="0078569F">
            <w:pPr>
              <w:jc w:val="both"/>
              <w:rPr>
                <w:sz w:val="18"/>
                <w:szCs w:val="18"/>
                <w:lang w:val="en-US"/>
              </w:rPr>
            </w:pPr>
            <w:r w:rsidRPr="0078569F">
              <w:rPr>
                <w:sz w:val="18"/>
                <w:szCs w:val="18"/>
                <w:lang w:val="en-US"/>
              </w:rPr>
              <w:t xml:space="preserve">and that they comply with the origin requirements specified for these goods in the Rules of Origin under Chile-Indonesia CEPA for the goods exported to </w:t>
            </w:r>
          </w:p>
          <w:p w:rsidR="00575CBA" w:rsidRPr="0078569F" w:rsidRDefault="00575CBA" w:rsidP="00575CBA">
            <w:pPr>
              <w:ind w:left="426"/>
              <w:jc w:val="center"/>
              <w:rPr>
                <w:sz w:val="18"/>
                <w:szCs w:val="18"/>
                <w:lang w:val="en-US"/>
              </w:rPr>
            </w:pPr>
            <w:r w:rsidRPr="0078569F">
              <w:rPr>
                <w:sz w:val="18"/>
                <w:szCs w:val="18"/>
                <w:lang w:val="en-US"/>
              </w:rPr>
              <w:t>……………………………………………..............</w:t>
            </w:r>
          </w:p>
          <w:p w:rsidR="00575CBA" w:rsidRPr="0078569F" w:rsidRDefault="00575CBA" w:rsidP="00575CBA">
            <w:pPr>
              <w:jc w:val="center"/>
              <w:rPr>
                <w:sz w:val="18"/>
                <w:szCs w:val="18"/>
                <w:lang w:val="en-US"/>
              </w:rPr>
            </w:pPr>
            <w:r w:rsidRPr="0078569F">
              <w:rPr>
                <w:sz w:val="18"/>
                <w:szCs w:val="18"/>
                <w:lang w:val="en-US"/>
              </w:rPr>
              <w:t>(Importing Country)</w:t>
            </w:r>
          </w:p>
          <w:p w:rsidR="00575CBA" w:rsidRPr="0078569F" w:rsidRDefault="00575CBA" w:rsidP="00575CBA">
            <w:pPr>
              <w:jc w:val="center"/>
              <w:rPr>
                <w:sz w:val="18"/>
                <w:szCs w:val="18"/>
                <w:lang w:val="en-US"/>
              </w:rPr>
            </w:pPr>
          </w:p>
          <w:p w:rsidR="00575CBA" w:rsidRPr="0078569F" w:rsidRDefault="00575CBA" w:rsidP="00575CBA">
            <w:pPr>
              <w:jc w:val="center"/>
              <w:rPr>
                <w:sz w:val="18"/>
                <w:szCs w:val="18"/>
                <w:lang w:val="en-US"/>
              </w:rPr>
            </w:pPr>
          </w:p>
          <w:p w:rsidR="0078569F" w:rsidRDefault="00E738F3" w:rsidP="00575CBA">
            <w:pPr>
              <w:spacing w:after="160" w:line="259" w:lineRule="auto"/>
              <w:ind w:left="426"/>
              <w:jc w:val="center"/>
              <w:rPr>
                <w:sz w:val="18"/>
                <w:szCs w:val="18"/>
                <w:lang w:val="en-US"/>
              </w:rPr>
            </w:pPr>
            <w:r w:rsidRPr="00E738F3">
              <w:rPr>
                <w:sz w:val="18"/>
                <w:szCs w:val="18"/>
              </w:rPr>
              <mc:AlternateContent>
                <mc:Choice Requires="wps">
                  <w:drawing>
                    <wp:anchor distT="0" distB="0" distL="114300" distR="114300" simplePos="0" relativeHeight="251661312" behindDoc="0" locked="0" layoutInCell="1" allowOverlap="1" wp14:anchorId="7BA63136" wp14:editId="31BAD097">
                      <wp:simplePos x="0" y="0"/>
                      <wp:positionH relativeFrom="column">
                        <wp:posOffset>67945</wp:posOffset>
                      </wp:positionH>
                      <wp:positionV relativeFrom="paragraph">
                        <wp:posOffset>131445</wp:posOffset>
                      </wp:positionV>
                      <wp:extent cx="2887980" cy="230505"/>
                      <wp:effectExtent l="0" t="0" r="0" b="0"/>
                      <wp:wrapNone/>
                      <wp:docPr id="8" name="CuadroTexto 7">
                        <a:extLst xmlns:a="http://schemas.openxmlformats.org/drawingml/2006/main">
                          <a:ext uri="{FF2B5EF4-FFF2-40B4-BE49-F238E27FC236}">
                            <a16:creationId xmlns:a16="http://schemas.microsoft.com/office/drawing/2014/main" id="{D99D0055-89B7-4FF9-8F0D-A3AC6CC45E68}"/>
                          </a:ext>
                        </a:extLst>
                      </wp:docPr>
                      <wp:cNvGraphicFramePr/>
                      <a:graphic xmlns:a="http://schemas.openxmlformats.org/drawingml/2006/main">
                        <a:graphicData uri="http://schemas.microsoft.com/office/word/2010/wordprocessingShape">
                          <wps:wsp>
                            <wps:cNvSpPr txBox="1"/>
                            <wps:spPr>
                              <a:xfrm>
                                <a:off x="0" y="0"/>
                                <a:ext cx="2887980" cy="230505"/>
                              </a:xfrm>
                              <a:prstGeom prst="rect">
                                <a:avLst/>
                              </a:prstGeom>
                              <a:noFill/>
                            </wps:spPr>
                            <wps:txbx>
                              <w:txbxContent>
                                <w:p w:rsidR="00E738F3" w:rsidRDefault="00E738F3" w:rsidP="00E738F3">
                                  <w:pPr>
                                    <w:jc w:val="center"/>
                                    <w:rPr>
                                      <w:sz w:val="24"/>
                                      <w:szCs w:val="24"/>
                                    </w:rPr>
                                  </w:pPr>
                                  <w:r>
                                    <w:rPr>
                                      <w:rFonts w:hAnsi="Calibri"/>
                                      <w:color w:val="000000" w:themeColor="text1"/>
                                      <w:kern w:val="24"/>
                                      <w:sz w:val="18"/>
                                      <w:szCs w:val="18"/>
                                    </w:rPr>
                                    <w:t>………………………………………………</w:t>
                                  </w:r>
                                  <w:r>
                                    <w:rPr>
                                      <w:rFonts w:hAnsi="Calibri"/>
                                      <w:color w:val="000000" w:themeColor="text1"/>
                                      <w:kern w:val="24"/>
                                      <w:sz w:val="18"/>
                                      <w:szCs w:val="18"/>
                                    </w:rPr>
                                    <w:t>…………………………………………</w:t>
                                  </w:r>
                                </w:p>
                              </w:txbxContent>
                            </wps:txbx>
                            <wps:bodyPr wrap="square" rtlCol="0">
                              <a:spAutoFit/>
                            </wps:bodyPr>
                          </wps:wsp>
                        </a:graphicData>
                      </a:graphic>
                      <wp14:sizeRelH relativeFrom="margin">
                        <wp14:pctWidth>0</wp14:pctWidth>
                      </wp14:sizeRelH>
                    </wp:anchor>
                  </w:drawing>
                </mc:Choice>
                <mc:Fallback>
                  <w:pict>
                    <v:shapetype w14:anchorId="7BA63136" id="_x0000_t202" coordsize="21600,21600" o:spt="202" path="m,l,21600r21600,l21600,xe">
                      <v:stroke joinstyle="miter"/>
                      <v:path gradientshapeok="t" o:connecttype="rect"/>
                    </v:shapetype>
                    <v:shape id="CuadroTexto 7" o:spid="_x0000_s1026" type="#_x0000_t202" style="position:absolute;left:0;text-align:left;margin-left:5.35pt;margin-top:10.35pt;width:227.4pt;height:18.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" filled="f" stroked="f">
                      <v:textbox style="mso-fit-shape-to-text:t">
                        <w:txbxContent>
                          <w:p w:rsidR="00E738F3" w:rsidRDefault="00E738F3" w:rsidP="00E738F3">
                            <w:pPr>
                              <w:jc w:val="center"/>
                              <w:rPr>
                                <w:sz w:val="24"/>
                                <w:szCs w:val="24"/>
                              </w:rPr>
                            </w:pPr>
                            <w:r>
                              <w:rPr>
                                <w:rFonts w:hAnsi="Calibri"/>
                                <w:color w:val="000000" w:themeColor="text1"/>
                                <w:kern w:val="24"/>
                                <w:sz w:val="18"/>
                                <w:szCs w:val="18"/>
                              </w:rPr>
                              <w:t>………………………………………………</w:t>
                            </w:r>
                            <w:r>
                              <w:rPr>
                                <w:rFonts w:hAnsi="Calibri"/>
                                <w:color w:val="000000" w:themeColor="text1"/>
                                <w:kern w:val="24"/>
                                <w:sz w:val="18"/>
                                <w:szCs w:val="18"/>
                              </w:rPr>
                              <w:t>…………………………………………</w:t>
                            </w:r>
                          </w:p>
                        </w:txbxContent>
                      </v:textbox>
                    </v:shape>
                  </w:pict>
                </mc:Fallback>
              </mc:AlternateContent>
            </w:r>
          </w:p>
          <w:p w:rsidR="00575CBA" w:rsidRPr="0078569F" w:rsidRDefault="00575CBA" w:rsidP="0078569F">
            <w:pPr>
              <w:spacing w:after="160" w:line="259" w:lineRule="auto"/>
              <w:jc w:val="center"/>
              <w:rPr>
                <w:sz w:val="18"/>
                <w:szCs w:val="18"/>
                <w:lang w:val="en-US"/>
              </w:rPr>
            </w:pPr>
            <w:r w:rsidRPr="00E738F3">
              <w:rPr>
                <w:sz w:val="18"/>
                <w:szCs w:val="18"/>
                <w:lang w:val="en-US"/>
              </w:rPr>
              <w:t xml:space="preserve">Place and date, company, name and signature of </w:t>
            </w:r>
            <w:proofErr w:type="spellStart"/>
            <w:r w:rsidRPr="00E738F3">
              <w:rPr>
                <w:sz w:val="18"/>
                <w:szCs w:val="18"/>
                <w:lang w:val="en-US"/>
              </w:rPr>
              <w:t>authorised</w:t>
            </w:r>
            <w:proofErr w:type="spellEnd"/>
            <w:r w:rsidRPr="00E738F3">
              <w:rPr>
                <w:sz w:val="18"/>
                <w:szCs w:val="18"/>
                <w:lang w:val="en-US"/>
              </w:rPr>
              <w:t xml:space="preserve"> signatory</w:t>
            </w:r>
          </w:p>
        </w:tc>
        <w:tc>
          <w:tcPr>
            <w:tcW w:w="4836" w:type="dxa"/>
            <w:gridSpan w:val="4"/>
            <w:shd w:val="clear" w:color="auto" w:fill="auto"/>
          </w:tcPr>
          <w:p w:rsidR="00575CBA" w:rsidRPr="0078569F" w:rsidRDefault="00575CBA" w:rsidP="00575CBA">
            <w:pPr>
              <w:rPr>
                <w:sz w:val="18"/>
                <w:szCs w:val="18"/>
                <w:lang w:val="en-US"/>
              </w:rPr>
            </w:pPr>
            <w:r w:rsidRPr="0078569F">
              <w:rPr>
                <w:sz w:val="18"/>
                <w:szCs w:val="18"/>
                <w:lang w:val="en-US"/>
              </w:rPr>
              <w:t xml:space="preserve">13. Certification </w:t>
            </w:r>
          </w:p>
          <w:p w:rsidR="00575CBA" w:rsidRPr="0078569F" w:rsidRDefault="00575CBA" w:rsidP="0078569F">
            <w:pPr>
              <w:jc w:val="both"/>
              <w:rPr>
                <w:sz w:val="18"/>
                <w:szCs w:val="18"/>
                <w:lang w:val="en-US"/>
              </w:rPr>
            </w:pPr>
            <w:r w:rsidRPr="0078569F">
              <w:rPr>
                <w:sz w:val="18"/>
                <w:szCs w:val="18"/>
                <w:lang w:val="en-US"/>
              </w:rPr>
              <w:t xml:space="preserve">It is hereby certified, </w:t>
            </w:r>
            <w:proofErr w:type="gramStart"/>
            <w:r w:rsidRPr="0078569F">
              <w:rPr>
                <w:sz w:val="18"/>
                <w:szCs w:val="18"/>
                <w:lang w:val="en-US"/>
              </w:rPr>
              <w:t>on the basis of</w:t>
            </w:r>
            <w:proofErr w:type="gramEnd"/>
            <w:r w:rsidRPr="0078569F">
              <w:rPr>
                <w:sz w:val="18"/>
                <w:szCs w:val="18"/>
                <w:lang w:val="en-US"/>
              </w:rPr>
              <w:t xml:space="preserve"> control carried out, that the declaration by the exporter is correct. </w:t>
            </w:r>
          </w:p>
          <w:p w:rsidR="006C2971" w:rsidRPr="0078569F" w:rsidRDefault="006C2971" w:rsidP="00575CBA">
            <w:pPr>
              <w:rPr>
                <w:sz w:val="18"/>
                <w:szCs w:val="18"/>
                <w:lang w:val="en-US"/>
              </w:rPr>
            </w:pPr>
          </w:p>
          <w:p w:rsidR="006C2971" w:rsidRPr="0078569F" w:rsidRDefault="006C2971" w:rsidP="00575CBA">
            <w:pPr>
              <w:rPr>
                <w:sz w:val="18"/>
                <w:szCs w:val="18"/>
                <w:lang w:val="en-US"/>
              </w:rPr>
            </w:pPr>
          </w:p>
          <w:p w:rsidR="006C2971" w:rsidRPr="0078569F" w:rsidRDefault="006C2971" w:rsidP="00575CBA">
            <w:pPr>
              <w:rPr>
                <w:sz w:val="18"/>
                <w:szCs w:val="18"/>
                <w:lang w:val="en-US"/>
              </w:rPr>
            </w:pPr>
          </w:p>
          <w:p w:rsidR="006C2971" w:rsidRPr="0078569F" w:rsidRDefault="006C2971" w:rsidP="00575CBA">
            <w:pPr>
              <w:rPr>
                <w:sz w:val="18"/>
                <w:szCs w:val="18"/>
                <w:lang w:val="en-US"/>
              </w:rPr>
            </w:pPr>
          </w:p>
          <w:p w:rsidR="006C2971" w:rsidRPr="0078569F" w:rsidRDefault="006C2971" w:rsidP="006C2971">
            <w:pPr>
              <w:jc w:val="center"/>
              <w:rPr>
                <w:sz w:val="18"/>
                <w:szCs w:val="18"/>
                <w:lang w:val="en-US"/>
              </w:rPr>
            </w:pPr>
          </w:p>
          <w:p w:rsidR="006C2971" w:rsidRPr="0078569F" w:rsidRDefault="006C2971" w:rsidP="006C2971">
            <w:pPr>
              <w:jc w:val="center"/>
              <w:rPr>
                <w:sz w:val="18"/>
                <w:szCs w:val="18"/>
                <w:lang w:val="en-US"/>
              </w:rPr>
            </w:pPr>
            <w:r w:rsidRPr="0078569F">
              <w:rPr>
                <w:sz w:val="18"/>
                <w:szCs w:val="18"/>
                <w:lang w:val="en-US"/>
              </w:rPr>
              <w:t>.</w:t>
            </w:r>
          </w:p>
          <w:p w:rsidR="006C2971" w:rsidRPr="0078569F" w:rsidRDefault="006C2971" w:rsidP="006C2971">
            <w:pPr>
              <w:jc w:val="center"/>
              <w:rPr>
                <w:sz w:val="18"/>
                <w:szCs w:val="18"/>
                <w:lang w:val="en-US"/>
              </w:rPr>
            </w:pPr>
          </w:p>
          <w:p w:rsidR="006C2971" w:rsidRPr="0078569F" w:rsidRDefault="006C2971" w:rsidP="006C2971">
            <w:pPr>
              <w:jc w:val="center"/>
              <w:rPr>
                <w:sz w:val="18"/>
                <w:szCs w:val="18"/>
                <w:lang w:val="en-US"/>
              </w:rPr>
            </w:pPr>
          </w:p>
          <w:p w:rsidR="006C2971" w:rsidRPr="0078569F" w:rsidRDefault="006C2971" w:rsidP="006C2971">
            <w:pPr>
              <w:jc w:val="center"/>
              <w:rPr>
                <w:sz w:val="18"/>
                <w:szCs w:val="18"/>
                <w:lang w:val="en-US"/>
              </w:rPr>
            </w:pPr>
          </w:p>
          <w:p w:rsidR="006C2971" w:rsidRPr="0078569F" w:rsidRDefault="006C2971" w:rsidP="006C2971">
            <w:pPr>
              <w:jc w:val="center"/>
              <w:rPr>
                <w:sz w:val="18"/>
                <w:szCs w:val="18"/>
                <w:lang w:val="en-US"/>
              </w:rPr>
            </w:pPr>
          </w:p>
          <w:p w:rsidR="006C2971" w:rsidRPr="0078569F" w:rsidRDefault="006C2971" w:rsidP="006C2971">
            <w:pPr>
              <w:jc w:val="center"/>
              <w:rPr>
                <w:sz w:val="18"/>
                <w:szCs w:val="18"/>
                <w:lang w:val="en-US"/>
              </w:rPr>
            </w:pPr>
          </w:p>
          <w:p w:rsidR="006C2971" w:rsidRPr="0078569F" w:rsidRDefault="006C2971" w:rsidP="006C2971">
            <w:pPr>
              <w:jc w:val="center"/>
              <w:rPr>
                <w:sz w:val="18"/>
                <w:szCs w:val="18"/>
                <w:lang w:val="en-US"/>
              </w:rPr>
            </w:pPr>
          </w:p>
          <w:p w:rsidR="00575CBA" w:rsidRPr="0078569F" w:rsidRDefault="006C2971" w:rsidP="006C2971">
            <w:pPr>
              <w:jc w:val="center"/>
              <w:rPr>
                <w:sz w:val="18"/>
                <w:szCs w:val="18"/>
                <w:lang w:val="en-US"/>
              </w:rPr>
            </w:pPr>
            <w:r w:rsidRPr="0078569F">
              <w:rPr>
                <w:sz w:val="18"/>
                <w:szCs w:val="18"/>
                <w:lang w:val="en-US"/>
              </w:rPr>
              <w:t>................................................................</w:t>
            </w:r>
          </w:p>
          <w:p w:rsidR="006C2971" w:rsidRPr="0078569F" w:rsidRDefault="006C2971" w:rsidP="006C2971">
            <w:pPr>
              <w:jc w:val="center"/>
              <w:rPr>
                <w:sz w:val="18"/>
                <w:szCs w:val="18"/>
                <w:lang w:val="en-US"/>
              </w:rPr>
            </w:pPr>
            <w:r w:rsidRPr="0078569F">
              <w:rPr>
                <w:sz w:val="18"/>
                <w:szCs w:val="18"/>
                <w:lang w:val="en-US"/>
              </w:rPr>
              <w:t>Place and date, signature and stamp of Competent Authority</w:t>
            </w:r>
          </w:p>
          <w:p w:rsidR="006C2971" w:rsidRPr="0078569F" w:rsidRDefault="006C2971" w:rsidP="006C2971">
            <w:pPr>
              <w:jc w:val="center"/>
              <w:rPr>
                <w:sz w:val="18"/>
                <w:szCs w:val="18"/>
                <w:lang w:val="en-US"/>
              </w:rPr>
            </w:pPr>
          </w:p>
        </w:tc>
      </w:tr>
    </w:tbl>
    <w:p w:rsidR="00244C17" w:rsidRPr="004D577F" w:rsidRDefault="00244C17" w:rsidP="004D577F">
      <w:pPr>
        <w:jc w:val="center"/>
        <w:rPr>
          <w:b/>
          <w:sz w:val="18"/>
          <w:szCs w:val="18"/>
          <w:lang w:val="en-US"/>
        </w:rPr>
      </w:pPr>
      <w:r w:rsidRPr="004D577F">
        <w:rPr>
          <w:b/>
          <w:sz w:val="18"/>
          <w:szCs w:val="18"/>
          <w:lang w:val="en-US"/>
        </w:rPr>
        <w:lastRenderedPageBreak/>
        <w:t>OVERLEAF NOTES</w:t>
      </w:r>
    </w:p>
    <w:p w:rsidR="00244C17" w:rsidRPr="00244C17" w:rsidRDefault="00244C17" w:rsidP="004D577F">
      <w:pPr>
        <w:jc w:val="both"/>
        <w:rPr>
          <w:sz w:val="18"/>
          <w:szCs w:val="18"/>
          <w:lang w:val="en-US"/>
        </w:rPr>
      </w:pPr>
      <w:r w:rsidRPr="00244C17">
        <w:rPr>
          <w:sz w:val="18"/>
          <w:szCs w:val="18"/>
          <w:lang w:val="en-US"/>
        </w:rPr>
        <w:t xml:space="preserve">For the purpose of claiming preferential tariff treatment, this form shall be completed legibly and filled by the exporter. All items of the form shall be completed in the English language.  </w:t>
      </w:r>
    </w:p>
    <w:p w:rsidR="00244C17" w:rsidRPr="00244C17" w:rsidRDefault="00244C17" w:rsidP="004D577F">
      <w:pPr>
        <w:jc w:val="both"/>
        <w:rPr>
          <w:sz w:val="18"/>
          <w:szCs w:val="18"/>
          <w:lang w:val="en-US"/>
        </w:rPr>
      </w:pPr>
      <w:r w:rsidRPr="00244C17">
        <w:rPr>
          <w:sz w:val="18"/>
          <w:szCs w:val="18"/>
          <w:lang w:val="en-US"/>
        </w:rPr>
        <w:t xml:space="preserve">If the space of this form is insufficient to specify the necessary </w:t>
      </w:r>
      <w:proofErr w:type="gramStart"/>
      <w:r w:rsidRPr="00244C17">
        <w:rPr>
          <w:sz w:val="18"/>
          <w:szCs w:val="18"/>
          <w:lang w:val="en-US"/>
        </w:rPr>
        <w:t>particulars for</w:t>
      </w:r>
      <w:proofErr w:type="gramEnd"/>
      <w:r w:rsidRPr="00244C17">
        <w:rPr>
          <w:sz w:val="18"/>
          <w:szCs w:val="18"/>
          <w:lang w:val="en-US"/>
        </w:rPr>
        <w:t xml:space="preserve"> identifying the goods and other related information, the exporter may provide the information using additional pages of the same format of Certificate of Origin. In that case, every additional page shall be completed legibly and in full by the exporter and certificated by the Competent Authority. </w:t>
      </w:r>
    </w:p>
    <w:p w:rsidR="00244C17" w:rsidRPr="00244C17" w:rsidRDefault="00244C17" w:rsidP="004D577F">
      <w:pPr>
        <w:jc w:val="both"/>
        <w:rPr>
          <w:sz w:val="18"/>
          <w:szCs w:val="18"/>
          <w:lang w:val="en-US"/>
        </w:rPr>
      </w:pPr>
      <w:r w:rsidRPr="00244C17">
        <w:rPr>
          <w:sz w:val="18"/>
          <w:szCs w:val="18"/>
          <w:lang w:val="en-US"/>
        </w:rPr>
        <w:t xml:space="preserve">If the Overleaf Notes are not printed with the Certificate of Origin, the Certificate of Origin shall remain valid. </w:t>
      </w:r>
    </w:p>
    <w:p w:rsidR="00244C17" w:rsidRPr="00244C17" w:rsidRDefault="00244C17" w:rsidP="004D577F">
      <w:pPr>
        <w:jc w:val="both"/>
        <w:rPr>
          <w:sz w:val="18"/>
          <w:szCs w:val="18"/>
          <w:lang w:val="en-US"/>
        </w:rPr>
      </w:pPr>
      <w:r w:rsidRPr="00D90FA8">
        <w:rPr>
          <w:b/>
          <w:sz w:val="18"/>
          <w:szCs w:val="18"/>
          <w:lang w:val="en-US"/>
        </w:rPr>
        <w:t>Field 1</w:t>
      </w:r>
      <w:r w:rsidRPr="00244C17">
        <w:rPr>
          <w:sz w:val="18"/>
          <w:szCs w:val="18"/>
          <w:lang w:val="en-US"/>
        </w:rPr>
        <w:t xml:space="preserve">: State the full name, address and country of the exporter. </w:t>
      </w:r>
    </w:p>
    <w:p w:rsidR="00244C17" w:rsidRPr="00244C17" w:rsidRDefault="00244C17" w:rsidP="004D577F">
      <w:pPr>
        <w:jc w:val="both"/>
        <w:rPr>
          <w:sz w:val="18"/>
          <w:szCs w:val="18"/>
          <w:lang w:val="en-US"/>
        </w:rPr>
      </w:pPr>
      <w:r w:rsidRPr="00D90FA8">
        <w:rPr>
          <w:b/>
          <w:sz w:val="18"/>
          <w:szCs w:val="18"/>
          <w:lang w:val="en-US"/>
        </w:rPr>
        <w:t>Field 2</w:t>
      </w:r>
      <w:r w:rsidRPr="00244C17">
        <w:rPr>
          <w:sz w:val="18"/>
          <w:szCs w:val="18"/>
          <w:lang w:val="en-US"/>
        </w:rPr>
        <w:t xml:space="preserve">: State the full name, address and country of the consignee.  </w:t>
      </w:r>
    </w:p>
    <w:p w:rsidR="00244C17" w:rsidRPr="00244C17" w:rsidRDefault="00244C17" w:rsidP="004D577F">
      <w:pPr>
        <w:jc w:val="both"/>
        <w:rPr>
          <w:sz w:val="18"/>
          <w:szCs w:val="18"/>
          <w:lang w:val="en-US"/>
        </w:rPr>
      </w:pPr>
      <w:r w:rsidRPr="00D90FA8">
        <w:rPr>
          <w:b/>
          <w:sz w:val="18"/>
          <w:szCs w:val="18"/>
          <w:lang w:val="en-US"/>
        </w:rPr>
        <w:t>Field 3</w:t>
      </w:r>
      <w:r w:rsidRPr="00244C17">
        <w:rPr>
          <w:sz w:val="18"/>
          <w:szCs w:val="18"/>
          <w:lang w:val="en-US"/>
        </w:rPr>
        <w:t xml:space="preserve">: Provide the name of loading port, transit port and discharging port and, the name of vessel / flight number, as far as known. </w:t>
      </w:r>
    </w:p>
    <w:p w:rsidR="00244C17" w:rsidRPr="00244C17" w:rsidRDefault="00244C17" w:rsidP="004D577F">
      <w:pPr>
        <w:jc w:val="both"/>
        <w:rPr>
          <w:sz w:val="18"/>
          <w:szCs w:val="18"/>
          <w:lang w:val="en-US"/>
        </w:rPr>
      </w:pPr>
      <w:r w:rsidRPr="00D90FA8">
        <w:rPr>
          <w:b/>
          <w:sz w:val="18"/>
          <w:szCs w:val="18"/>
          <w:lang w:val="en-US"/>
        </w:rPr>
        <w:t>Field 4</w:t>
      </w:r>
      <w:r w:rsidRPr="00244C17">
        <w:rPr>
          <w:sz w:val="18"/>
          <w:szCs w:val="18"/>
          <w:lang w:val="en-US"/>
        </w:rPr>
        <w:t xml:space="preserve">: For official use only. </w:t>
      </w:r>
    </w:p>
    <w:p w:rsidR="00244C17" w:rsidRPr="00244C17" w:rsidRDefault="00244C17" w:rsidP="004D577F">
      <w:pPr>
        <w:jc w:val="both"/>
        <w:rPr>
          <w:sz w:val="18"/>
          <w:szCs w:val="18"/>
          <w:lang w:val="en-US"/>
        </w:rPr>
      </w:pPr>
      <w:r w:rsidRPr="00D90FA8">
        <w:rPr>
          <w:b/>
          <w:sz w:val="18"/>
          <w:szCs w:val="18"/>
          <w:lang w:val="en-US"/>
        </w:rPr>
        <w:t>Field 5</w:t>
      </w:r>
      <w:r w:rsidRPr="00244C17">
        <w:rPr>
          <w:sz w:val="18"/>
          <w:szCs w:val="18"/>
          <w:lang w:val="en-US"/>
        </w:rPr>
        <w:t xml:space="preserve">: Provide item number (as necessary). </w:t>
      </w:r>
    </w:p>
    <w:p w:rsidR="00244C17" w:rsidRPr="00244C17" w:rsidRDefault="00244C17" w:rsidP="004D577F">
      <w:pPr>
        <w:jc w:val="both"/>
        <w:rPr>
          <w:sz w:val="18"/>
          <w:szCs w:val="18"/>
          <w:lang w:val="en-US"/>
        </w:rPr>
      </w:pPr>
      <w:r w:rsidRPr="00D90FA8">
        <w:rPr>
          <w:b/>
          <w:sz w:val="18"/>
          <w:szCs w:val="18"/>
          <w:lang w:val="en-US"/>
        </w:rPr>
        <w:t>Field 6:</w:t>
      </w:r>
      <w:r w:rsidRPr="00244C17">
        <w:rPr>
          <w:sz w:val="18"/>
          <w:szCs w:val="18"/>
          <w:lang w:val="en-US"/>
        </w:rPr>
        <w:t xml:space="preserve"> Provide marks and numbers of packages. </w:t>
      </w:r>
    </w:p>
    <w:p w:rsidR="00244C17" w:rsidRPr="00244C17" w:rsidRDefault="00244C17" w:rsidP="004D577F">
      <w:pPr>
        <w:jc w:val="both"/>
        <w:rPr>
          <w:sz w:val="18"/>
          <w:szCs w:val="18"/>
          <w:lang w:val="en-US"/>
        </w:rPr>
      </w:pPr>
      <w:r w:rsidRPr="00D90FA8">
        <w:rPr>
          <w:b/>
          <w:sz w:val="18"/>
          <w:szCs w:val="18"/>
          <w:lang w:val="en-US"/>
        </w:rPr>
        <w:t>Field 7</w:t>
      </w:r>
      <w:r w:rsidRPr="00244C17">
        <w:rPr>
          <w:sz w:val="18"/>
          <w:szCs w:val="18"/>
          <w:lang w:val="en-US"/>
        </w:rPr>
        <w:t xml:space="preserve">: Provide number and kind of packages, description of goods. For each good, the HS tariff classification number shall be indicated at the six-digit level. The description of the good on the Certificate of Origin shall be sufficiently detailed to enable the goods to be identified by the Customs Authority. </w:t>
      </w:r>
    </w:p>
    <w:p w:rsidR="0016703F" w:rsidRDefault="00244C17" w:rsidP="004D577F">
      <w:pPr>
        <w:jc w:val="both"/>
        <w:rPr>
          <w:sz w:val="18"/>
          <w:szCs w:val="18"/>
          <w:lang w:val="en-US"/>
        </w:rPr>
      </w:pPr>
      <w:r w:rsidRPr="00D90FA8">
        <w:rPr>
          <w:b/>
          <w:sz w:val="18"/>
          <w:szCs w:val="18"/>
          <w:lang w:val="en-US"/>
        </w:rPr>
        <w:t>Field 8</w:t>
      </w:r>
      <w:r w:rsidRPr="00244C17">
        <w:rPr>
          <w:sz w:val="18"/>
          <w:szCs w:val="18"/>
          <w:lang w:val="en-US"/>
        </w:rPr>
        <w:t>: For the goods that meet the origin criterion, the exporter must indicate the origin criterion met, in the manner shown in the following table:</w:t>
      </w:r>
    </w:p>
    <w:tbl>
      <w:tblPr>
        <w:tblStyle w:val="Tablaconcuadrcula"/>
        <w:tblW w:w="0" w:type="auto"/>
        <w:tblLook w:val="04A0" w:firstRow="1" w:lastRow="0" w:firstColumn="1" w:lastColumn="0" w:noHBand="0" w:noVBand="1"/>
      </w:tblPr>
      <w:tblGrid>
        <w:gridCol w:w="1838"/>
        <w:gridCol w:w="6990"/>
      </w:tblGrid>
      <w:tr w:rsidR="00244C17" w:rsidTr="00244C17">
        <w:tc>
          <w:tcPr>
            <w:tcW w:w="1838" w:type="dxa"/>
          </w:tcPr>
          <w:p w:rsidR="00244C17" w:rsidRDefault="00244C17" w:rsidP="00244C17">
            <w:pPr>
              <w:rPr>
                <w:sz w:val="18"/>
                <w:szCs w:val="18"/>
                <w:lang w:val="en-US"/>
              </w:rPr>
            </w:pPr>
            <w:r w:rsidRPr="00244C17">
              <w:rPr>
                <w:sz w:val="18"/>
                <w:szCs w:val="18"/>
                <w:lang w:val="en-US"/>
              </w:rPr>
              <w:t xml:space="preserve">Origin </w:t>
            </w:r>
            <w:proofErr w:type="gramStart"/>
            <w:r w:rsidRPr="00244C17">
              <w:rPr>
                <w:sz w:val="18"/>
                <w:szCs w:val="18"/>
                <w:lang w:val="en-US"/>
              </w:rPr>
              <w:t>Criterion  (</w:t>
            </w:r>
            <w:proofErr w:type="gramEnd"/>
            <w:r w:rsidRPr="00244C17">
              <w:rPr>
                <w:sz w:val="18"/>
                <w:szCs w:val="18"/>
                <w:lang w:val="en-US"/>
              </w:rPr>
              <w:t xml:space="preserve">Insert in Field 8) </w:t>
            </w:r>
          </w:p>
        </w:tc>
        <w:tc>
          <w:tcPr>
            <w:tcW w:w="6990" w:type="dxa"/>
          </w:tcPr>
          <w:p w:rsidR="00244C17" w:rsidRPr="00244C17" w:rsidRDefault="00244C17" w:rsidP="00244C17">
            <w:pPr>
              <w:rPr>
                <w:sz w:val="18"/>
                <w:szCs w:val="18"/>
                <w:lang w:val="en-US"/>
              </w:rPr>
            </w:pPr>
            <w:r w:rsidRPr="00244C17">
              <w:rPr>
                <w:sz w:val="18"/>
                <w:szCs w:val="18"/>
                <w:lang w:val="en-US"/>
              </w:rPr>
              <w:t xml:space="preserve">Description of Criterion </w:t>
            </w:r>
          </w:p>
          <w:p w:rsidR="00244C17" w:rsidRDefault="00244C17" w:rsidP="00244C17">
            <w:pPr>
              <w:rPr>
                <w:sz w:val="18"/>
                <w:szCs w:val="18"/>
                <w:lang w:val="en-US"/>
              </w:rPr>
            </w:pPr>
          </w:p>
        </w:tc>
      </w:tr>
      <w:tr w:rsidR="00244C17" w:rsidTr="00244C17">
        <w:tc>
          <w:tcPr>
            <w:tcW w:w="1838" w:type="dxa"/>
          </w:tcPr>
          <w:p w:rsidR="00244C17" w:rsidRDefault="00244C17" w:rsidP="00244C17">
            <w:pPr>
              <w:rPr>
                <w:sz w:val="18"/>
                <w:szCs w:val="18"/>
                <w:lang w:val="en-US"/>
              </w:rPr>
            </w:pPr>
            <w:r w:rsidRPr="00244C17">
              <w:rPr>
                <w:sz w:val="18"/>
                <w:szCs w:val="18"/>
                <w:lang w:val="en-US"/>
              </w:rPr>
              <w:t>WO</w:t>
            </w:r>
          </w:p>
        </w:tc>
        <w:tc>
          <w:tcPr>
            <w:tcW w:w="6990" w:type="dxa"/>
          </w:tcPr>
          <w:p w:rsidR="00244C17" w:rsidRDefault="00244C17" w:rsidP="00244C17">
            <w:pPr>
              <w:rPr>
                <w:sz w:val="18"/>
                <w:szCs w:val="18"/>
                <w:lang w:val="en-US"/>
              </w:rPr>
            </w:pPr>
            <w:r w:rsidRPr="00244C17">
              <w:rPr>
                <w:sz w:val="18"/>
                <w:szCs w:val="18"/>
                <w:lang w:val="en-US"/>
              </w:rPr>
              <w:t xml:space="preserve">the good is wholly obtained or produced entirely in a Party as defined in Article 4.3 </w:t>
            </w:r>
          </w:p>
        </w:tc>
      </w:tr>
      <w:tr w:rsidR="00244C17" w:rsidTr="00244C17">
        <w:tc>
          <w:tcPr>
            <w:tcW w:w="1838" w:type="dxa"/>
          </w:tcPr>
          <w:p w:rsidR="00244C17" w:rsidRDefault="00244C17" w:rsidP="00244C17">
            <w:pPr>
              <w:rPr>
                <w:sz w:val="18"/>
                <w:szCs w:val="18"/>
                <w:lang w:val="en-US"/>
              </w:rPr>
            </w:pPr>
            <w:r w:rsidRPr="00244C17">
              <w:rPr>
                <w:sz w:val="18"/>
                <w:szCs w:val="18"/>
                <w:lang w:val="en-US"/>
              </w:rPr>
              <w:t>PE</w:t>
            </w:r>
          </w:p>
        </w:tc>
        <w:tc>
          <w:tcPr>
            <w:tcW w:w="6990" w:type="dxa"/>
          </w:tcPr>
          <w:p w:rsidR="00244C17" w:rsidRDefault="00244C17" w:rsidP="00244C17">
            <w:pPr>
              <w:rPr>
                <w:sz w:val="18"/>
                <w:szCs w:val="18"/>
                <w:lang w:val="en-US"/>
              </w:rPr>
            </w:pPr>
            <w:r w:rsidRPr="00244C17">
              <w:rPr>
                <w:sz w:val="18"/>
                <w:szCs w:val="18"/>
                <w:lang w:val="en-US"/>
              </w:rPr>
              <w:t>the good is produced entirely in the territory of a Party</w:t>
            </w:r>
            <w:r>
              <w:rPr>
                <w:sz w:val="18"/>
                <w:szCs w:val="18"/>
                <w:lang w:val="en-US"/>
              </w:rPr>
              <w:t xml:space="preserve"> </w:t>
            </w:r>
            <w:r w:rsidRPr="00244C17">
              <w:rPr>
                <w:sz w:val="18"/>
                <w:szCs w:val="18"/>
                <w:lang w:val="en-US"/>
              </w:rPr>
              <w:t xml:space="preserve">exclusively from originating materials </w:t>
            </w:r>
          </w:p>
        </w:tc>
      </w:tr>
      <w:tr w:rsidR="00244C17" w:rsidTr="00244C17">
        <w:tc>
          <w:tcPr>
            <w:tcW w:w="1838" w:type="dxa"/>
          </w:tcPr>
          <w:p w:rsidR="00244C17" w:rsidRDefault="00244C17" w:rsidP="00244C17">
            <w:pPr>
              <w:rPr>
                <w:sz w:val="18"/>
                <w:szCs w:val="18"/>
                <w:lang w:val="en-US"/>
              </w:rPr>
            </w:pPr>
            <w:r w:rsidRPr="00244C17">
              <w:rPr>
                <w:sz w:val="18"/>
                <w:szCs w:val="18"/>
                <w:lang w:val="en-US"/>
              </w:rPr>
              <w:t>PSR</w:t>
            </w:r>
          </w:p>
        </w:tc>
        <w:tc>
          <w:tcPr>
            <w:tcW w:w="6990" w:type="dxa"/>
          </w:tcPr>
          <w:p w:rsidR="00244C17" w:rsidRDefault="00244C17" w:rsidP="00244C17">
            <w:pPr>
              <w:rPr>
                <w:sz w:val="18"/>
                <w:szCs w:val="18"/>
                <w:lang w:val="en-US"/>
              </w:rPr>
            </w:pPr>
            <w:r w:rsidRPr="00244C17">
              <w:rPr>
                <w:sz w:val="18"/>
                <w:szCs w:val="18"/>
                <w:lang w:val="en-US"/>
              </w:rPr>
              <w:t xml:space="preserve">the good is produced entirely in the Party using non-originating materials, provided that the good satisfies the product specific rules set out in Annex 4-A  </w:t>
            </w:r>
          </w:p>
        </w:tc>
      </w:tr>
      <w:tr w:rsidR="00244C17" w:rsidTr="00244C17">
        <w:tc>
          <w:tcPr>
            <w:tcW w:w="1838" w:type="dxa"/>
          </w:tcPr>
          <w:p w:rsidR="00244C17" w:rsidRDefault="00244C17" w:rsidP="00244C17">
            <w:pPr>
              <w:rPr>
                <w:sz w:val="18"/>
                <w:szCs w:val="18"/>
                <w:lang w:val="en-US"/>
              </w:rPr>
            </w:pPr>
            <w:r w:rsidRPr="00244C17">
              <w:rPr>
                <w:sz w:val="18"/>
                <w:szCs w:val="18"/>
                <w:lang w:val="en-US"/>
              </w:rPr>
              <w:t xml:space="preserve">DMI </w:t>
            </w:r>
            <w:r w:rsidRPr="00244C17">
              <w:rPr>
                <w:i/>
                <w:sz w:val="18"/>
                <w:szCs w:val="18"/>
                <w:lang w:val="en-US"/>
              </w:rPr>
              <w:t>(De Minimis)</w:t>
            </w:r>
          </w:p>
        </w:tc>
        <w:tc>
          <w:tcPr>
            <w:tcW w:w="6990" w:type="dxa"/>
          </w:tcPr>
          <w:p w:rsidR="00244C17" w:rsidRDefault="00244C17" w:rsidP="00244C17">
            <w:pPr>
              <w:rPr>
                <w:sz w:val="18"/>
                <w:szCs w:val="18"/>
                <w:lang w:val="en-US"/>
              </w:rPr>
            </w:pPr>
            <w:r w:rsidRPr="00244C17">
              <w:rPr>
                <w:sz w:val="18"/>
                <w:szCs w:val="18"/>
                <w:lang w:val="en-US"/>
              </w:rPr>
              <w:t xml:space="preserve">a good that does not undergo a change in tariff classification requirement shall be considered as originating as established in Article 4.9 </w:t>
            </w:r>
          </w:p>
        </w:tc>
      </w:tr>
      <w:tr w:rsidR="00244C17" w:rsidTr="00244C17">
        <w:tc>
          <w:tcPr>
            <w:tcW w:w="1838" w:type="dxa"/>
          </w:tcPr>
          <w:p w:rsidR="00244C17" w:rsidRDefault="00244C17" w:rsidP="00244C17">
            <w:pPr>
              <w:rPr>
                <w:sz w:val="18"/>
                <w:szCs w:val="18"/>
                <w:lang w:val="en-US"/>
              </w:rPr>
            </w:pPr>
            <w:r w:rsidRPr="00244C17">
              <w:rPr>
                <w:sz w:val="18"/>
                <w:szCs w:val="18"/>
                <w:lang w:val="en-US"/>
              </w:rPr>
              <w:t>FGM</w:t>
            </w:r>
          </w:p>
        </w:tc>
        <w:tc>
          <w:tcPr>
            <w:tcW w:w="6990" w:type="dxa"/>
          </w:tcPr>
          <w:p w:rsidR="00244C17" w:rsidRDefault="00244C17" w:rsidP="00244C17">
            <w:pPr>
              <w:rPr>
                <w:sz w:val="18"/>
                <w:szCs w:val="18"/>
                <w:lang w:val="en-US"/>
              </w:rPr>
            </w:pPr>
            <w:r w:rsidRPr="00244C17">
              <w:rPr>
                <w:sz w:val="18"/>
                <w:szCs w:val="18"/>
                <w:lang w:val="en-US"/>
              </w:rPr>
              <w:t xml:space="preserve">for fungible goods or materials as established in Article 4.10 </w:t>
            </w:r>
          </w:p>
        </w:tc>
      </w:tr>
      <w:tr w:rsidR="00244C17" w:rsidTr="00244C17">
        <w:tc>
          <w:tcPr>
            <w:tcW w:w="1838" w:type="dxa"/>
          </w:tcPr>
          <w:p w:rsidR="00244C17" w:rsidRDefault="00244C17" w:rsidP="00244C17">
            <w:pPr>
              <w:rPr>
                <w:sz w:val="18"/>
                <w:szCs w:val="18"/>
                <w:lang w:val="en-US"/>
              </w:rPr>
            </w:pPr>
            <w:r w:rsidRPr="00244C17">
              <w:rPr>
                <w:sz w:val="18"/>
                <w:szCs w:val="18"/>
                <w:lang w:val="en-US"/>
              </w:rPr>
              <w:t xml:space="preserve">ACU (Accumulation) </w:t>
            </w:r>
          </w:p>
        </w:tc>
        <w:tc>
          <w:tcPr>
            <w:tcW w:w="6990" w:type="dxa"/>
          </w:tcPr>
          <w:p w:rsidR="00244C17" w:rsidRDefault="00244C17" w:rsidP="00244C17">
            <w:pPr>
              <w:rPr>
                <w:sz w:val="18"/>
                <w:szCs w:val="18"/>
                <w:lang w:val="en-US"/>
              </w:rPr>
            </w:pPr>
            <w:r w:rsidRPr="00244C17">
              <w:rPr>
                <w:sz w:val="18"/>
                <w:szCs w:val="18"/>
                <w:lang w:val="en-US"/>
              </w:rPr>
              <w:t xml:space="preserve">A good which satisfies the origin criteria as established in Article 4.8 </w:t>
            </w:r>
          </w:p>
        </w:tc>
      </w:tr>
    </w:tbl>
    <w:p w:rsidR="00D90FA8" w:rsidRDefault="00D90FA8" w:rsidP="004D577F">
      <w:pPr>
        <w:rPr>
          <w:sz w:val="18"/>
          <w:szCs w:val="18"/>
          <w:lang w:val="en-US"/>
        </w:rPr>
      </w:pPr>
    </w:p>
    <w:p w:rsidR="004D577F" w:rsidRPr="004D577F" w:rsidRDefault="004D577F" w:rsidP="00D90FA8">
      <w:pPr>
        <w:jc w:val="both"/>
        <w:rPr>
          <w:sz w:val="18"/>
          <w:szCs w:val="18"/>
          <w:lang w:val="en-US"/>
        </w:rPr>
      </w:pPr>
      <w:r w:rsidRPr="00D90FA8">
        <w:rPr>
          <w:b/>
          <w:sz w:val="18"/>
          <w:szCs w:val="18"/>
          <w:lang w:val="en-US"/>
        </w:rPr>
        <w:t>Field 9</w:t>
      </w:r>
      <w:r w:rsidRPr="004D577F">
        <w:rPr>
          <w:sz w:val="18"/>
          <w:szCs w:val="18"/>
          <w:lang w:val="en-US"/>
        </w:rPr>
        <w:t xml:space="preserve">: For each good, indicate the quantity in gross or net weight, or other unit of measurement.  </w:t>
      </w:r>
    </w:p>
    <w:p w:rsidR="004D577F" w:rsidRPr="004D577F" w:rsidRDefault="004D577F" w:rsidP="00D90FA8">
      <w:pPr>
        <w:jc w:val="both"/>
        <w:rPr>
          <w:sz w:val="18"/>
          <w:szCs w:val="18"/>
          <w:lang w:val="en-US"/>
        </w:rPr>
      </w:pPr>
      <w:r w:rsidRPr="00D90FA8">
        <w:rPr>
          <w:b/>
          <w:sz w:val="18"/>
          <w:szCs w:val="18"/>
          <w:lang w:val="en-US"/>
        </w:rPr>
        <w:t>Field 10</w:t>
      </w:r>
      <w:r w:rsidRPr="004D577F">
        <w:rPr>
          <w:sz w:val="18"/>
          <w:szCs w:val="18"/>
          <w:lang w:val="en-US"/>
        </w:rPr>
        <w:t xml:space="preserve">: Indicate the invoice number(s), date(s) and FOB value. The invoice shall be the one issued for the exportation of the good into the importing Party.  </w:t>
      </w:r>
    </w:p>
    <w:p w:rsidR="004D577F" w:rsidRPr="004D577F" w:rsidRDefault="004D577F" w:rsidP="00D90FA8">
      <w:pPr>
        <w:jc w:val="both"/>
        <w:rPr>
          <w:sz w:val="18"/>
          <w:szCs w:val="18"/>
          <w:lang w:val="en-US"/>
        </w:rPr>
      </w:pPr>
      <w:r w:rsidRPr="00D90FA8">
        <w:rPr>
          <w:b/>
          <w:sz w:val="18"/>
          <w:szCs w:val="18"/>
          <w:lang w:val="en-US"/>
        </w:rPr>
        <w:t>Field 11</w:t>
      </w:r>
      <w:r w:rsidRPr="004D577F">
        <w:rPr>
          <w:sz w:val="18"/>
          <w:szCs w:val="18"/>
          <w:lang w:val="en-US"/>
        </w:rPr>
        <w:t xml:space="preserve">: This Field is for additional information (if any) - If the Certificate of Origin is issued in accordance with Section B Rule 2, the Competent Authority shall indicate “replaced C/O No... issued date...”. - If the Certificate of Origin is issued in accordance with Section B Rule 5, the Competent Authority shall indicate “Certified Copy”. - In the case where a good is invoiced by a third country in accordance with Section B Rule 17, shall indicate “THIRD COUNTRY INVOICING”. The name and country of the company issuing the invoice shall be indicated (if known).  - Any other additional information considered appropriate. </w:t>
      </w:r>
    </w:p>
    <w:p w:rsidR="004D577F" w:rsidRPr="004D577F" w:rsidRDefault="004D577F" w:rsidP="00D90FA8">
      <w:pPr>
        <w:jc w:val="both"/>
        <w:rPr>
          <w:sz w:val="18"/>
          <w:szCs w:val="18"/>
          <w:lang w:val="en-US"/>
        </w:rPr>
      </w:pPr>
      <w:r w:rsidRPr="00D90FA8">
        <w:rPr>
          <w:b/>
          <w:sz w:val="18"/>
          <w:szCs w:val="18"/>
          <w:lang w:val="en-US"/>
        </w:rPr>
        <w:t>Field 12</w:t>
      </w:r>
      <w:r w:rsidRPr="004D577F">
        <w:rPr>
          <w:sz w:val="18"/>
          <w:szCs w:val="18"/>
          <w:lang w:val="en-US"/>
        </w:rPr>
        <w:t xml:space="preserve">: This field shall be completed, signed and dated by the exporter. The date shall be the date when the Certificate of Origin is applied for. </w:t>
      </w:r>
    </w:p>
    <w:p w:rsidR="004D577F" w:rsidRPr="00244C17" w:rsidRDefault="004D577F" w:rsidP="00D90FA8">
      <w:pPr>
        <w:jc w:val="both"/>
        <w:rPr>
          <w:sz w:val="18"/>
          <w:szCs w:val="18"/>
          <w:lang w:val="en-US"/>
        </w:rPr>
      </w:pPr>
      <w:r w:rsidRPr="00D90FA8">
        <w:rPr>
          <w:b/>
          <w:sz w:val="18"/>
          <w:szCs w:val="18"/>
          <w:lang w:val="en-US"/>
        </w:rPr>
        <w:t>Field 13:</w:t>
      </w:r>
      <w:r w:rsidRPr="004D577F">
        <w:rPr>
          <w:sz w:val="18"/>
          <w:szCs w:val="18"/>
          <w:lang w:val="en-US"/>
        </w:rPr>
        <w:t xml:space="preserve"> This field shall be completed, dated, signed and stamped by the Competent Authority of the exporting Party. The date shall be the date when the Certificate of Origin is issued. The signature and seal of the Competent Authority may be autographed or digital.</w:t>
      </w:r>
      <w:bookmarkStart w:id="0" w:name="_GoBack"/>
      <w:bookmarkEnd w:id="0"/>
    </w:p>
    <w:sectPr w:rsidR="004D577F" w:rsidRPr="00244C17" w:rsidSect="0078569F">
      <w:pgSz w:w="12240" w:h="15840"/>
      <w:pgMar w:top="851"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94C"/>
    <w:multiLevelType w:val="hybridMultilevel"/>
    <w:tmpl w:val="5852A3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3F"/>
    <w:rsid w:val="0016703F"/>
    <w:rsid w:val="00244C17"/>
    <w:rsid w:val="00344A10"/>
    <w:rsid w:val="004D577F"/>
    <w:rsid w:val="00575CBA"/>
    <w:rsid w:val="0058678D"/>
    <w:rsid w:val="006C2971"/>
    <w:rsid w:val="0078569F"/>
    <w:rsid w:val="008A5213"/>
    <w:rsid w:val="00AA2F0E"/>
    <w:rsid w:val="00D90FA8"/>
    <w:rsid w:val="00E738F3"/>
    <w:rsid w:val="00E8131B"/>
    <w:rsid w:val="00F10B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C00E"/>
  <w15:chartTrackingRefBased/>
  <w15:docId w15:val="{72912832-D096-44B8-9B22-C5E20148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6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703F"/>
    <w:pPr>
      <w:ind w:left="720"/>
      <w:contextualSpacing/>
    </w:pPr>
  </w:style>
  <w:style w:type="paragraph" w:styleId="Textodeglobo">
    <w:name w:val="Balloon Text"/>
    <w:basedOn w:val="Normal"/>
    <w:link w:val="TextodegloboCar"/>
    <w:uiPriority w:val="99"/>
    <w:semiHidden/>
    <w:unhideWhenUsed/>
    <w:rsid w:val="007856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5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773CC-0EB9-487A-97E2-15EC574C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842</Words>
  <Characters>4633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RUBIO GAETE</dc:creator>
  <cp:keywords/>
  <dc:description/>
  <cp:lastModifiedBy>MARCELA RUBIO GAETE</cp:lastModifiedBy>
  <cp:revision>6</cp:revision>
  <dcterms:created xsi:type="dcterms:W3CDTF">2019-08-07T21:28:00Z</dcterms:created>
  <dcterms:modified xsi:type="dcterms:W3CDTF">2019-08-07T22:59:00Z</dcterms:modified>
</cp:coreProperties>
</file>