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736A9ED7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  <w:r w:rsidR="00552F82">
              <w:rPr>
                <w:b/>
                <w:color w:val="0191B2"/>
                <w:sz w:val="32"/>
                <w:szCs w:val="32"/>
              </w:rPr>
              <w:t>_GDC 2022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8DE2" w14:textId="77777777" w:rsidR="00523790" w:rsidRDefault="00523790" w:rsidP="000F5511">
      <w:r>
        <w:separator/>
      </w:r>
    </w:p>
  </w:endnote>
  <w:endnote w:type="continuationSeparator" w:id="0">
    <w:p w14:paraId="04936ACF" w14:textId="77777777" w:rsidR="00523790" w:rsidRDefault="0052379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DA02" w14:textId="77777777" w:rsidR="00523790" w:rsidRDefault="00523790" w:rsidP="000F5511">
      <w:r>
        <w:separator/>
      </w:r>
    </w:p>
  </w:footnote>
  <w:footnote w:type="continuationSeparator" w:id="0">
    <w:p w14:paraId="79AECEF3" w14:textId="77777777" w:rsidR="00523790" w:rsidRDefault="0052379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3790"/>
    <w:rsid w:val="00527FBA"/>
    <w:rsid w:val="00533F2A"/>
    <w:rsid w:val="005450F2"/>
    <w:rsid w:val="00552F8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FANNY CECILIA GONZALEZ</cp:lastModifiedBy>
  <cp:revision>2</cp:revision>
  <cp:lastPrinted>2018-02-13T18:33:00Z</cp:lastPrinted>
  <dcterms:created xsi:type="dcterms:W3CDTF">2022-02-09T18:23:00Z</dcterms:created>
  <dcterms:modified xsi:type="dcterms:W3CDTF">2022-02-09T18:23:00Z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