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D1176BA" w14:textId="7950D021" w:rsidR="00404F20" w:rsidRDefault="00404F20"/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404F20">
        <w:trPr>
          <w:trHeight w:val="1131"/>
          <w:tblCellSpacing w:w="0" w:type="dxa"/>
        </w:trPr>
        <w:tc>
          <w:tcPr>
            <w:tcW w:w="11590" w:type="dxa"/>
            <w:shd w:val="clear" w:color="auto" w:fill="auto"/>
          </w:tcPr>
          <w:p w14:paraId="7E90F6B5" w14:textId="6EF32B71" w:rsidR="00404F20" w:rsidRDefault="00404F20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1F8961A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-411480</wp:posOffset>
                  </wp:positionV>
                  <wp:extent cx="1610360" cy="838835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AE5668" w14:textId="77777777" w:rsidR="00B90905" w:rsidRDefault="00B90905" w:rsidP="00B90905">
            <w:pPr>
              <w:rPr>
                <w:b/>
                <w:color w:val="0191B2"/>
                <w:sz w:val="32"/>
                <w:szCs w:val="32"/>
              </w:rPr>
            </w:pPr>
          </w:p>
          <w:p w14:paraId="221982A6" w14:textId="2802B389" w:rsidR="00B90905" w:rsidRDefault="00B90905" w:rsidP="00B90905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>
              <w:rPr>
                <w:b/>
                <w:color w:val="0191B2"/>
                <w:sz w:val="32"/>
                <w:szCs w:val="32"/>
              </w:rPr>
              <w:t>VENTAS Y TAMAÑO</w:t>
            </w:r>
          </w:p>
          <w:p w14:paraId="00261EB0" w14:textId="47B5E443" w:rsidR="00B90905" w:rsidRDefault="00B90905" w:rsidP="00B90905">
            <w:pPr>
              <w:rPr>
                <w:b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>Convocatoria: Promoción de la oferta exportable ancestral</w:t>
            </w:r>
          </w:p>
          <w:p w14:paraId="5173E57B" w14:textId="77777777" w:rsidR="00B90905" w:rsidRDefault="00B90905" w:rsidP="00B90905">
            <w:pPr>
              <w:rPr>
                <w:b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>de la región de Arica y Parinacota en Estados Unidos</w:t>
            </w:r>
          </w:p>
          <w:p w14:paraId="66378B94" w14:textId="77777777" w:rsidR="00B90905" w:rsidRDefault="00B90905" w:rsidP="00B90905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 xml:space="preserve">Chicago - Nueva York </w:t>
            </w:r>
          </w:p>
          <w:p w14:paraId="1CE9A7CA" w14:textId="7BF2AA91" w:rsidR="00404F20" w:rsidRDefault="00B90905" w:rsidP="00B90905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Fechas 05 al 13 de noviembre de 2023</w:t>
            </w:r>
          </w:p>
          <w:p w14:paraId="2E0132A0" w14:textId="597A27BA" w:rsidR="00404F20" w:rsidRPr="00404F20" w:rsidRDefault="00404F20" w:rsidP="00404F20">
            <w:pPr>
              <w:jc w:val="center"/>
              <w:rPr>
                <w:b/>
                <w:color w:val="0191B2"/>
                <w:sz w:val="32"/>
                <w:szCs w:val="32"/>
              </w:rPr>
            </w:pPr>
          </w:p>
        </w:tc>
      </w:tr>
    </w:tbl>
    <w:p w14:paraId="264C8E96" w14:textId="071A8B62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1B9727EB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638135A0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0B1610A9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23A801CC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20512AED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0E9DCAEC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40A90AB8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404F20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404F20">
        <w:tc>
          <w:tcPr>
            <w:tcW w:w="1129" w:type="dxa"/>
            <w:tcBorders>
              <w:right w:val="single" w:sz="4" w:space="0" w:color="auto"/>
            </w:tcBorders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404F20">
        <w:tc>
          <w:tcPr>
            <w:tcW w:w="1129" w:type="dxa"/>
            <w:tcBorders>
              <w:right w:val="single" w:sz="4" w:space="0" w:color="auto"/>
            </w:tcBorders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329A" w14:textId="77777777" w:rsidR="00B10A88" w:rsidRDefault="00B10A88" w:rsidP="000F5511">
      <w:r>
        <w:separator/>
      </w:r>
    </w:p>
  </w:endnote>
  <w:endnote w:type="continuationSeparator" w:id="0">
    <w:p w14:paraId="17C6C0B8" w14:textId="77777777" w:rsidR="00B10A88" w:rsidRDefault="00B10A8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3393" w14:textId="77777777" w:rsidR="00B10A88" w:rsidRDefault="00B10A88" w:rsidP="000F5511">
      <w:r>
        <w:separator/>
      </w:r>
    </w:p>
  </w:footnote>
  <w:footnote w:type="continuationSeparator" w:id="0">
    <w:p w14:paraId="1DECE424" w14:textId="77777777" w:rsidR="00B10A88" w:rsidRDefault="00B10A8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792429">
    <w:abstractNumId w:val="16"/>
  </w:num>
  <w:num w:numId="2" w16cid:durableId="1576163514">
    <w:abstractNumId w:val="8"/>
  </w:num>
  <w:num w:numId="3" w16cid:durableId="1281302986">
    <w:abstractNumId w:val="13"/>
  </w:num>
  <w:num w:numId="4" w16cid:durableId="1723671501">
    <w:abstractNumId w:val="17"/>
  </w:num>
  <w:num w:numId="5" w16cid:durableId="1530532407">
    <w:abstractNumId w:val="4"/>
  </w:num>
  <w:num w:numId="6" w16cid:durableId="1848862143">
    <w:abstractNumId w:val="18"/>
  </w:num>
  <w:num w:numId="7" w16cid:durableId="1634096823">
    <w:abstractNumId w:val="12"/>
  </w:num>
  <w:num w:numId="8" w16cid:durableId="1221675506">
    <w:abstractNumId w:val="2"/>
  </w:num>
  <w:num w:numId="9" w16cid:durableId="1090082733">
    <w:abstractNumId w:val="6"/>
  </w:num>
  <w:num w:numId="10" w16cid:durableId="366372780">
    <w:abstractNumId w:val="14"/>
  </w:num>
  <w:num w:numId="11" w16cid:durableId="885796203">
    <w:abstractNumId w:val="15"/>
  </w:num>
  <w:num w:numId="12" w16cid:durableId="1878469971">
    <w:abstractNumId w:val="7"/>
  </w:num>
  <w:num w:numId="13" w16cid:durableId="334309973">
    <w:abstractNumId w:val="5"/>
  </w:num>
  <w:num w:numId="14" w16cid:durableId="1281765710">
    <w:abstractNumId w:val="1"/>
  </w:num>
  <w:num w:numId="15" w16cid:durableId="2028359584">
    <w:abstractNumId w:val="9"/>
  </w:num>
  <w:num w:numId="16" w16cid:durableId="1529642400">
    <w:abstractNumId w:val="3"/>
  </w:num>
  <w:num w:numId="17" w16cid:durableId="1644044132">
    <w:abstractNumId w:val="17"/>
  </w:num>
  <w:num w:numId="18" w16cid:durableId="258759440">
    <w:abstractNumId w:val="17"/>
  </w:num>
  <w:num w:numId="19" w16cid:durableId="320426742">
    <w:abstractNumId w:val="17"/>
  </w:num>
  <w:num w:numId="20" w16cid:durableId="1460340549">
    <w:abstractNumId w:val="17"/>
  </w:num>
  <w:num w:numId="21" w16cid:durableId="1435397492">
    <w:abstractNumId w:val="17"/>
  </w:num>
  <w:num w:numId="22" w16cid:durableId="1513690419">
    <w:abstractNumId w:val="17"/>
  </w:num>
  <w:num w:numId="23" w16cid:durableId="1122770717">
    <w:abstractNumId w:val="17"/>
  </w:num>
  <w:num w:numId="24" w16cid:durableId="1202551629">
    <w:abstractNumId w:val="17"/>
  </w:num>
  <w:num w:numId="25" w16cid:durableId="825244519">
    <w:abstractNumId w:val="17"/>
  </w:num>
  <w:num w:numId="26" w16cid:durableId="944657862">
    <w:abstractNumId w:val="17"/>
  </w:num>
  <w:num w:numId="27" w16cid:durableId="10841129">
    <w:abstractNumId w:val="17"/>
  </w:num>
  <w:num w:numId="28" w16cid:durableId="1751534767">
    <w:abstractNumId w:val="11"/>
  </w:num>
  <w:num w:numId="29" w16cid:durableId="115293969">
    <w:abstractNumId w:val="0"/>
  </w:num>
  <w:num w:numId="30" w16cid:durableId="1832796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B5F07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04F20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0A88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0905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GLORIA COLLAO CHACANA</cp:lastModifiedBy>
  <cp:revision>3</cp:revision>
  <cp:lastPrinted>2018-02-13T18:33:00Z</cp:lastPrinted>
  <dcterms:created xsi:type="dcterms:W3CDTF">2023-06-29T19:31:00Z</dcterms:created>
  <dcterms:modified xsi:type="dcterms:W3CDTF">2023-06-29T20:31:00Z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