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42D0C1DA" w:rsidR="00FB3B61" w:rsidRDefault="00A17876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15D6E8E" wp14:editId="49BBC065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54610</wp:posOffset>
                  </wp:positionV>
                  <wp:extent cx="1802130" cy="938530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93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107662BA" w14:textId="1FAE4CD8" w:rsidR="00D11662" w:rsidRPr="006165A1" w:rsidRDefault="00D11662" w:rsidP="00D11662">
            <w:pPr>
              <w:rPr>
                <w:b/>
                <w:bCs/>
                <w:color w:val="0191B2"/>
                <w:sz w:val="32"/>
                <w:szCs w:val="32"/>
              </w:rPr>
            </w:pPr>
            <w:r>
              <w:rPr>
                <w:b/>
                <w:bCs/>
                <w:color w:val="0191B2"/>
                <w:sz w:val="32"/>
                <w:szCs w:val="32"/>
              </w:rPr>
              <w:t xml:space="preserve">        </w:t>
            </w:r>
            <w:r w:rsidRPr="006165A1">
              <w:rPr>
                <w:b/>
                <w:bCs/>
                <w:color w:val="0191B2"/>
                <w:sz w:val="32"/>
                <w:szCs w:val="32"/>
              </w:rPr>
              <w:t xml:space="preserve">China Week para zonas Rezagadas de la Región de </w:t>
            </w:r>
          </w:p>
          <w:p w14:paraId="28B62E3F" w14:textId="77777777" w:rsidR="00D11662" w:rsidRPr="006165A1" w:rsidRDefault="00D11662" w:rsidP="00D11662">
            <w:pPr>
              <w:ind w:left="567"/>
              <w:rPr>
                <w:color w:val="0191B2"/>
                <w:sz w:val="22"/>
                <w:szCs w:val="22"/>
              </w:rPr>
            </w:pPr>
            <w:r w:rsidRPr="006165A1">
              <w:rPr>
                <w:b/>
                <w:bCs/>
                <w:color w:val="0191B2"/>
                <w:sz w:val="32"/>
                <w:szCs w:val="32"/>
              </w:rPr>
              <w:t>Coquimbo 2023</w:t>
            </w:r>
            <w:r w:rsidRPr="006165A1">
              <w:rPr>
                <w:color w:val="0191B2"/>
                <w:sz w:val="22"/>
                <w:szCs w:val="22"/>
              </w:rPr>
              <w:t>.</w:t>
            </w:r>
          </w:p>
          <w:p w14:paraId="7018F4F6" w14:textId="7CC6B7C2" w:rsidR="00D11662" w:rsidRPr="006165A1" w:rsidRDefault="00D11662" w:rsidP="00D11662">
            <w:pPr>
              <w:rPr>
                <w:color w:val="808080"/>
                <w:sz w:val="24"/>
              </w:rPr>
            </w:pPr>
            <w:r w:rsidRPr="006165A1">
              <w:rPr>
                <w:rFonts w:cs="Calibri"/>
                <w:color w:val="0A8BDA"/>
                <w:sz w:val="24"/>
              </w:rPr>
              <w:t xml:space="preserve">          </w:t>
            </w:r>
            <w:r>
              <w:rPr>
                <w:rFonts w:cs="Calibri"/>
                <w:color w:val="0A8BDA"/>
                <w:sz w:val="24"/>
              </w:rPr>
              <w:t xml:space="preserve"> </w:t>
            </w:r>
            <w:r w:rsidRPr="006165A1">
              <w:rPr>
                <w:color w:val="808080"/>
                <w:sz w:val="24"/>
              </w:rPr>
              <w:t>Shenzhen, Chengdu, Beijing, Shanghái, China</w:t>
            </w:r>
          </w:p>
          <w:p w14:paraId="087A658D" w14:textId="77777777" w:rsidR="00D11662" w:rsidRPr="006165A1" w:rsidRDefault="00D11662" w:rsidP="00D11662">
            <w:pPr>
              <w:rPr>
                <w:color w:val="808080"/>
                <w:sz w:val="24"/>
              </w:rPr>
            </w:pPr>
            <w:r w:rsidRPr="006165A1">
              <w:rPr>
                <w:color w:val="808080"/>
                <w:sz w:val="24"/>
              </w:rPr>
              <w:t xml:space="preserve">            14 al 20 de Octubre 2023.</w:t>
            </w:r>
          </w:p>
          <w:p w14:paraId="45B35EB5" w14:textId="72F3DD1C" w:rsidR="00FB3B61" w:rsidRPr="00AE1CAE" w:rsidRDefault="00FB3B61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09B05284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DC6D02">
        <w:rPr>
          <w:rFonts w:ascii="Calibri Light" w:hAnsi="Calibri Light" w:cs="Calibri Light"/>
          <w:bCs/>
          <w:color w:val="7F7F7F"/>
        </w:rPr>
        <w:t>14 al 20 de Octubre</w:t>
      </w:r>
      <w:r w:rsidR="003778D9">
        <w:rPr>
          <w:rFonts w:ascii="Calibri Light" w:hAnsi="Calibri Light" w:cs="Calibri Light"/>
          <w:bCs/>
          <w:color w:val="7F7F7F"/>
        </w:rPr>
        <w:t xml:space="preserve"> de 2023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FC891" w14:textId="77777777" w:rsidR="00022157" w:rsidRDefault="00022157" w:rsidP="000F5511">
      <w:r>
        <w:separator/>
      </w:r>
    </w:p>
  </w:endnote>
  <w:endnote w:type="continuationSeparator" w:id="0">
    <w:p w14:paraId="786D0B63" w14:textId="77777777" w:rsidR="00022157" w:rsidRDefault="00022157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0240D6E4" w:rsidR="00435538" w:rsidRDefault="00A17876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17FA75" wp14:editId="0957A425">
          <wp:simplePos x="0" y="0"/>
          <wp:positionH relativeFrom="column">
            <wp:posOffset>3810</wp:posOffset>
          </wp:positionH>
          <wp:positionV relativeFrom="paragraph">
            <wp:posOffset>-570230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56006" w14:textId="77777777" w:rsidR="00022157" w:rsidRDefault="00022157" w:rsidP="000F5511">
      <w:r>
        <w:separator/>
      </w:r>
    </w:p>
  </w:footnote>
  <w:footnote w:type="continuationSeparator" w:id="0">
    <w:p w14:paraId="22B9AE63" w14:textId="77777777" w:rsidR="00022157" w:rsidRDefault="00022157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11E68"/>
    <w:rsid w:val="00022157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87840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778D9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17876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1662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6D02"/>
    <w:rsid w:val="00DC7E2E"/>
    <w:rsid w:val="00DD2436"/>
    <w:rsid w:val="00DE0B7C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85F3BA-8F07-404F-B801-02DF6A6A3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5370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MARIBEL ORTIZ</cp:lastModifiedBy>
  <cp:revision>2</cp:revision>
  <cp:lastPrinted>2016-08-18T17:56:00Z</cp:lastPrinted>
  <dcterms:created xsi:type="dcterms:W3CDTF">2023-09-08T19:25:00Z</dcterms:created>
  <dcterms:modified xsi:type="dcterms:W3CDTF">2023-09-08T19:25:00Z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