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72F0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4AC4032" w14:textId="77777777" w:rsidR="00015F44" w:rsidRPr="00145165" w:rsidRDefault="00015F44" w:rsidP="00015F44">
            <w:pPr>
              <w:ind w:left="567"/>
              <w:rPr>
                <w:b/>
                <w:bCs/>
                <w:color w:val="0191B2"/>
                <w:sz w:val="36"/>
                <w:szCs w:val="36"/>
                <w:lang w:bidi="es-ES"/>
              </w:rPr>
            </w:pPr>
            <w:r w:rsidRPr="00145165">
              <w:rPr>
                <w:b/>
                <w:bCs/>
                <w:color w:val="0191B2"/>
                <w:sz w:val="36"/>
                <w:szCs w:val="36"/>
                <w:lang w:bidi="es-ES"/>
              </w:rPr>
              <w:t>Inscripciones de productos de Atacama en</w:t>
            </w:r>
          </w:p>
          <w:p w14:paraId="0F27B694" w14:textId="77777777" w:rsidR="00015F44" w:rsidRPr="00901033" w:rsidRDefault="00015F44" w:rsidP="00015F4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45165">
              <w:rPr>
                <w:b/>
                <w:bCs/>
                <w:color w:val="0191B2"/>
                <w:sz w:val="36"/>
                <w:szCs w:val="36"/>
                <w:lang w:bidi="es-ES"/>
              </w:rPr>
              <w:t>Concursos Internacionales</w:t>
            </w:r>
            <w:r w:rsidRPr="00145165"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Chile</w:t>
            </w:r>
          </w:p>
          <w:p w14:paraId="45B35EB5" w14:textId="0193FB59" w:rsidR="00FB3B61" w:rsidRPr="00AE1CAE" w:rsidRDefault="00015F44" w:rsidP="00015F4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145165">
              <w:rPr>
                <w:b/>
                <w:bCs/>
                <w:color w:val="0191B2"/>
                <w:sz w:val="28"/>
                <w:szCs w:val="28"/>
                <w:lang w:bidi="es-ES"/>
              </w:rPr>
              <w:t>13 al 18 de noviembre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7041CB0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15F44">
        <w:rPr>
          <w:rFonts w:ascii="Calibri Light" w:hAnsi="Calibri Light" w:cs="Calibri Light"/>
          <w:bCs/>
          <w:color w:val="7F7F7F"/>
        </w:rPr>
        <w:t>13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15F44">
        <w:rPr>
          <w:rFonts w:ascii="Calibri Light" w:hAnsi="Calibri Light" w:cs="Calibri Light"/>
          <w:bCs/>
          <w:color w:val="7F7F7F"/>
        </w:rPr>
        <w:t>18 de noviembre</w:t>
      </w:r>
      <w:r w:rsidR="00F72F0D">
        <w:rPr>
          <w:rFonts w:ascii="Calibri Light" w:hAnsi="Calibri Light" w:cs="Calibri Light"/>
          <w:bCs/>
          <w:color w:val="7F7F7F"/>
        </w:rPr>
        <w:t xml:space="preserve">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72F0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15F44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2F0D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15</cp:revision>
  <cp:lastPrinted>2016-08-18T17:56:00Z</cp:lastPrinted>
  <dcterms:created xsi:type="dcterms:W3CDTF">2022-06-24T20:05:00Z</dcterms:created>
  <dcterms:modified xsi:type="dcterms:W3CDTF">2023-07-31T15:53:00Z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