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6639B2F" w14:textId="77777777" w:rsidR="00187840" w:rsidRDefault="00DE0B7C" w:rsidP="00700225">
            <w:pPr>
              <w:ind w:left="567"/>
              <w:rPr>
                <w:b/>
                <w:color w:val="0191B2"/>
                <w:sz w:val="22"/>
                <w:szCs w:val="22"/>
              </w:rPr>
            </w:pPr>
            <w:r>
              <w:rPr>
                <w:b/>
                <w:color w:val="0191B2"/>
                <w:sz w:val="22"/>
                <w:szCs w:val="22"/>
              </w:rPr>
              <w:t>Prospección feria innovación alimentaria, Nueva York, Estado Unidos para</w:t>
            </w:r>
          </w:p>
          <w:p w14:paraId="3C0E04B7" w14:textId="032A9E39" w:rsidR="00DE0B7C" w:rsidRPr="00DE0B7C" w:rsidRDefault="00DE0B7C" w:rsidP="00700225">
            <w:pPr>
              <w:ind w:left="567"/>
              <w:rPr>
                <w:b/>
                <w:color w:val="0191B2"/>
                <w:sz w:val="22"/>
                <w:szCs w:val="22"/>
              </w:rPr>
            </w:pPr>
            <w:r>
              <w:rPr>
                <w:b/>
                <w:color w:val="0191B2"/>
                <w:sz w:val="22"/>
                <w:szCs w:val="22"/>
              </w:rPr>
              <w:t>Zonas Rezagadas de la region de Coquimbo</w:t>
            </w:r>
            <w:r w:rsidR="00187840">
              <w:rPr>
                <w:b/>
                <w:color w:val="0191B2"/>
                <w:sz w:val="22"/>
                <w:szCs w:val="22"/>
              </w:rPr>
              <w:t>.</w:t>
            </w:r>
          </w:p>
          <w:p w14:paraId="5785DE70" w14:textId="03562B9E" w:rsidR="00FB3B61" w:rsidRPr="00901033" w:rsidRDefault="00DE0B7C" w:rsidP="0018784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0A8BDA"/>
                <w:sz w:val="24"/>
              </w:rPr>
              <w:t xml:space="preserve">          </w:t>
            </w:r>
            <w:r>
              <w:rPr>
                <w:i/>
                <w:iCs/>
                <w:color w:val="0191B2"/>
                <w:sz w:val="28"/>
                <w:szCs w:val="28"/>
              </w:rPr>
              <w:t>Nueva York, Estados Unidos</w:t>
            </w:r>
          </w:p>
          <w:p w14:paraId="45B35EB5" w14:textId="1DDDAA84" w:rsidR="00FB3B61" w:rsidRPr="00AE1CAE" w:rsidRDefault="00DE0B7C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25 al 28 de junio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B17BEC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778D9">
        <w:rPr>
          <w:rFonts w:ascii="Calibri Light" w:hAnsi="Calibri Light" w:cs="Calibri Light"/>
          <w:bCs/>
          <w:color w:val="7F7F7F"/>
        </w:rPr>
        <w:t>25 y 28 de junio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C891" w14:textId="77777777" w:rsidR="00022157" w:rsidRDefault="00022157" w:rsidP="000F5511">
      <w:r>
        <w:separator/>
      </w:r>
    </w:p>
  </w:endnote>
  <w:endnote w:type="continuationSeparator" w:id="0">
    <w:p w14:paraId="786D0B63" w14:textId="77777777" w:rsidR="00022157" w:rsidRDefault="0002215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6006" w14:textId="77777777" w:rsidR="00022157" w:rsidRDefault="00022157" w:rsidP="000F5511">
      <w:r>
        <w:separator/>
      </w:r>
    </w:p>
  </w:footnote>
  <w:footnote w:type="continuationSeparator" w:id="0">
    <w:p w14:paraId="22B9AE63" w14:textId="77777777" w:rsidR="00022157" w:rsidRDefault="0002215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157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87840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778D9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0B7C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16</cp:revision>
  <cp:lastPrinted>2016-08-18T17:56:00Z</cp:lastPrinted>
  <dcterms:created xsi:type="dcterms:W3CDTF">2022-06-24T20:05:00Z</dcterms:created>
  <dcterms:modified xsi:type="dcterms:W3CDTF">2023-04-04T21:58:00Z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