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306CC7E6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409.85pt;margin-top:-24.2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51E7389" w14:textId="609432C6" w:rsidR="00877F31" w:rsidRDefault="00877F3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Misión Comercial en el marco de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Doc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 xml:space="preserve"> Montevideo</w:t>
            </w:r>
          </w:p>
          <w:p w14:paraId="72FA73BC" w14:textId="0D36F65A" w:rsidR="00877F31" w:rsidRDefault="00877F3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2023.</w:t>
            </w:r>
          </w:p>
          <w:p w14:paraId="5785DE70" w14:textId="41020CFC" w:rsidR="00FB3B61" w:rsidRPr="00901033" w:rsidRDefault="00877F3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>Montevideo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Uruguay</w:t>
            </w:r>
          </w:p>
          <w:p w14:paraId="45B35EB5" w14:textId="5ACA7F99" w:rsidR="00FB3B61" w:rsidRPr="00AE1CAE" w:rsidRDefault="00877F3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</w:t>
            </w:r>
            <w:r w:rsidR="00A610D6">
              <w:rPr>
                <w:b/>
                <w:bCs/>
                <w:color w:val="0191B2"/>
                <w:sz w:val="28"/>
                <w:szCs w:val="28"/>
              </w:rPr>
              <w:t>3</w:t>
            </w:r>
            <w:r>
              <w:rPr>
                <w:b/>
                <w:bCs/>
                <w:color w:val="0191B2"/>
                <w:sz w:val="28"/>
                <w:szCs w:val="28"/>
              </w:rPr>
              <w:t xml:space="preserve"> al 2</w:t>
            </w:r>
            <w:r w:rsidR="00A610D6">
              <w:rPr>
                <w:b/>
                <w:bCs/>
                <w:color w:val="0191B2"/>
                <w:sz w:val="28"/>
                <w:szCs w:val="28"/>
              </w:rPr>
              <w:t>7</w:t>
            </w:r>
            <w:r>
              <w:rPr>
                <w:b/>
                <w:bCs/>
                <w:color w:val="0191B2"/>
                <w:sz w:val="28"/>
                <w:szCs w:val="28"/>
              </w:rPr>
              <w:t xml:space="preserve"> de julio 2023</w:t>
            </w:r>
          </w:p>
        </w:tc>
      </w:tr>
    </w:tbl>
    <w:p w14:paraId="2D479982" w14:textId="45753518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7B5418F0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877F31">
        <w:rPr>
          <w:rFonts w:ascii="Calibri Light" w:hAnsi="Calibri Light" w:cs="Calibri Light"/>
          <w:color w:val="7F7F7F"/>
        </w:rPr>
        <w:t>2</w:t>
      </w:r>
      <w:r w:rsidR="00A610D6">
        <w:rPr>
          <w:rFonts w:ascii="Calibri Light" w:hAnsi="Calibri Light" w:cs="Calibri Light"/>
          <w:color w:val="7F7F7F"/>
        </w:rPr>
        <w:t>3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877F31">
        <w:rPr>
          <w:rFonts w:ascii="Calibri Light" w:hAnsi="Calibri Light" w:cs="Calibri Light"/>
          <w:color w:val="7F7F7F"/>
        </w:rPr>
        <w:t>2</w:t>
      </w:r>
      <w:r w:rsidR="00A610D6">
        <w:rPr>
          <w:rFonts w:ascii="Calibri Light" w:hAnsi="Calibri Light" w:cs="Calibri Light"/>
          <w:color w:val="7F7F7F"/>
        </w:rPr>
        <w:t>7</w:t>
      </w:r>
      <w:r w:rsidR="00877F31">
        <w:rPr>
          <w:rFonts w:ascii="Calibri Light" w:hAnsi="Calibri Light" w:cs="Calibri Light"/>
          <w:color w:val="7F7F7F"/>
        </w:rPr>
        <w:t xml:space="preserve"> de julio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6B68" w14:textId="77777777" w:rsidR="003D4A8E" w:rsidRDefault="003D4A8E" w:rsidP="000F5511">
      <w:r>
        <w:separator/>
      </w:r>
    </w:p>
  </w:endnote>
  <w:endnote w:type="continuationSeparator" w:id="0">
    <w:p w14:paraId="059A26F3" w14:textId="77777777" w:rsidR="003D4A8E" w:rsidRDefault="003D4A8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2118" w14:textId="77777777" w:rsidR="003D4A8E" w:rsidRDefault="003D4A8E" w:rsidP="000F5511">
      <w:r>
        <w:separator/>
      </w:r>
    </w:p>
  </w:footnote>
  <w:footnote w:type="continuationSeparator" w:id="0">
    <w:p w14:paraId="7E1C24E5" w14:textId="77777777" w:rsidR="003D4A8E" w:rsidRDefault="003D4A8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A8E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77F31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10D6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154B2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FANNY CECILIA GONZALEZ</cp:lastModifiedBy>
  <cp:revision>3</cp:revision>
  <cp:lastPrinted>2016-08-18T17:56:00Z</cp:lastPrinted>
  <dcterms:created xsi:type="dcterms:W3CDTF">2023-06-28T13:27:00Z</dcterms:created>
  <dcterms:modified xsi:type="dcterms:W3CDTF">2023-06-30T20:16:00Z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