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77777777" w:rsidR="00FB3B61" w:rsidRPr="00901033" w:rsidRDefault="006E02C4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115D6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2050" type="#_x0000_t75" alt="" style="position:absolute;left:0;text-align:left;margin-left:388.65pt;margin-top:4.3pt;width:141.9pt;height:73.9pt;z-index:1;visibility:visible;mso-wrap-edited:f;mso-width-percent:0;mso-height-percent:0;mso-width-percent:0;mso-height-percent:0">
                  <v:imagedata r:id="rId12" o:title=""/>
                </v:shape>
              </w:pict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68D1346B" w14:textId="77777777" w:rsidR="00433347" w:rsidRPr="00E20663" w:rsidRDefault="00433347" w:rsidP="00433347">
            <w:pPr>
              <w:ind w:left="567"/>
              <w:rPr>
                <w:b/>
                <w:color w:val="0191B2"/>
                <w:sz w:val="36"/>
                <w:szCs w:val="36"/>
                <w:lang w:val="es-ES"/>
              </w:rPr>
            </w:pPr>
            <w:r w:rsidRPr="00E20663">
              <w:rPr>
                <w:b/>
                <w:bCs/>
                <w:color w:val="0191B2"/>
                <w:sz w:val="28"/>
                <w:szCs w:val="28"/>
                <w:lang w:val="es-ES"/>
              </w:rPr>
              <w:t xml:space="preserve">BEYOND BORDERS </w:t>
            </w:r>
            <w:proofErr w:type="gramStart"/>
            <w:r w:rsidRPr="00E20663">
              <w:rPr>
                <w:b/>
                <w:bCs/>
                <w:color w:val="0191B2"/>
                <w:sz w:val="28"/>
                <w:szCs w:val="28"/>
                <w:lang w:val="es-ES"/>
              </w:rPr>
              <w:t>EEUU</w:t>
            </w:r>
            <w:proofErr w:type="gramEnd"/>
            <w:r w:rsidRPr="00E20663">
              <w:rPr>
                <w:b/>
                <w:bCs/>
                <w:color w:val="0191B2"/>
                <w:sz w:val="28"/>
                <w:szCs w:val="28"/>
                <w:lang w:val="es-ES"/>
              </w:rPr>
              <w:t xml:space="preserve"> HEALTHTECH</w:t>
            </w:r>
            <w:r w:rsidRPr="00E20663">
              <w:rPr>
                <w:b/>
                <w:bCs/>
                <w:color w:val="FF0000"/>
                <w:sz w:val="28"/>
                <w:szCs w:val="28"/>
                <w:lang w:val="es-ES"/>
              </w:rPr>
              <w:t xml:space="preserve"> </w:t>
            </w:r>
            <w:r w:rsidRPr="00E20663">
              <w:rPr>
                <w:b/>
                <w:color w:val="0191B2"/>
                <w:sz w:val="36"/>
                <w:szCs w:val="36"/>
                <w:lang w:val="es-ES"/>
              </w:rPr>
              <w:br/>
            </w:r>
            <w:r w:rsidRPr="00E20663">
              <w:rPr>
                <w:i/>
                <w:iCs/>
                <w:color w:val="0191B2"/>
                <w:sz w:val="28"/>
                <w:szCs w:val="28"/>
                <w:lang w:val="es-ES"/>
              </w:rPr>
              <w:t>Los Ángeles, Chicago &amp; Filadelfia, EEUU</w:t>
            </w:r>
          </w:p>
          <w:p w14:paraId="45B35EB5" w14:textId="3CD4E73B" w:rsidR="00FB3B61" w:rsidRPr="00AE1CAE" w:rsidRDefault="00433347" w:rsidP="00433347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 xml:space="preserve">Cierre 23 de agosto a las 13:00 </w:t>
            </w:r>
            <w:proofErr w:type="spellStart"/>
            <w:r>
              <w:rPr>
                <w:b/>
                <w:bCs/>
                <w:color w:val="0191B2"/>
                <w:sz w:val="28"/>
                <w:szCs w:val="28"/>
              </w:rPr>
              <w:t>hrs</w:t>
            </w:r>
            <w:proofErr w:type="spellEnd"/>
            <w:r>
              <w:rPr>
                <w:b/>
                <w:bCs/>
                <w:color w:val="0191B2"/>
                <w:sz w:val="28"/>
                <w:szCs w:val="28"/>
              </w:rPr>
              <w:t>.</w:t>
            </w:r>
          </w:p>
        </w:tc>
      </w:tr>
    </w:tbl>
    <w:p w14:paraId="2D479982" w14:textId="77777777" w:rsidR="00E62846" w:rsidRDefault="00E62846"/>
    <w:p w14:paraId="2ED8DA42" w14:textId="77777777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9D449C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</w:t>
      </w:r>
      <w:proofErr w:type="gramStart"/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…….</w:t>
      </w:r>
      <w:proofErr w:type="gramEnd"/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3763FB26" w14:textId="2E12EE15" w:rsidR="00F265AD" w:rsidRPr="00700225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 xml:space="preserve">Conocer los requisitos de postulación, selección y demás condiciones y plazos relacionados con la convocatoria publicada por “PROCHILE” entre los días </w:t>
      </w:r>
      <w:r w:rsidR="00E20663">
        <w:rPr>
          <w:rFonts w:ascii="Calibri Light" w:hAnsi="Calibri Light" w:cs="Calibri Light"/>
          <w:bCs/>
          <w:color w:val="7F7F7F"/>
        </w:rPr>
        <w:t>11</w:t>
      </w:r>
      <w:r w:rsidRPr="00700225">
        <w:rPr>
          <w:rFonts w:ascii="Calibri Light" w:hAnsi="Calibri Light" w:cs="Calibri Light"/>
          <w:bCs/>
          <w:color w:val="7F7F7F"/>
        </w:rPr>
        <w:t xml:space="preserve"> y </w:t>
      </w:r>
      <w:r w:rsidR="00E20663">
        <w:rPr>
          <w:rFonts w:ascii="Calibri Light" w:hAnsi="Calibri Light" w:cs="Calibri Light"/>
          <w:bCs/>
          <w:color w:val="7F7F7F"/>
        </w:rPr>
        <w:t>23 de agosto</w:t>
      </w:r>
      <w:r w:rsidRPr="00700225">
        <w:rPr>
          <w:rFonts w:ascii="Calibri Light" w:hAnsi="Calibri Light" w:cs="Calibri Light"/>
          <w:bCs/>
          <w:color w:val="7F7F7F"/>
        </w:rPr>
        <w:t xml:space="preserve">, en el sitio </w:t>
      </w:r>
      <w:r w:rsidR="001D12C1" w:rsidRPr="00700225">
        <w:rPr>
          <w:rFonts w:ascii="Calibri Light" w:hAnsi="Calibri Light" w:cs="Calibri Light"/>
          <w:bCs/>
          <w:color w:val="7F7F7F"/>
        </w:rPr>
        <w:t>w</w:t>
      </w:r>
      <w:r w:rsidRPr="00700225">
        <w:rPr>
          <w:rFonts w:ascii="Calibri Light" w:hAnsi="Calibri Light" w:cs="Calibri Light"/>
          <w:bCs/>
          <w:color w:val="7F7F7F"/>
        </w:rPr>
        <w:t xml:space="preserve">eb </w:t>
      </w:r>
      <w:hyperlink r:id="rId13" w:history="1">
        <w:r w:rsidRPr="00700225">
          <w:rPr>
            <w:rStyle w:val="Hyperlink"/>
            <w:rFonts w:ascii="Calibri Light" w:hAnsi="Calibri Light" w:cs="Calibri Light"/>
            <w:bCs/>
            <w:color w:val="7F7F7F"/>
          </w:rPr>
          <w:t>www.prochile.gob.cl</w:t>
        </w:r>
      </w:hyperlink>
      <w:r w:rsidRPr="00700225">
        <w:rPr>
          <w:rFonts w:ascii="Calibri Light" w:hAnsi="Calibri Light" w:cs="Calibri Light"/>
          <w:bCs/>
          <w:color w:val="7F7F7F"/>
        </w:rPr>
        <w:t>.</w:t>
      </w:r>
    </w:p>
    <w:p w14:paraId="11A6BAB9" w14:textId="77777777" w:rsidR="00FB3B61" w:rsidRPr="00700225" w:rsidRDefault="00FB3B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aún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ListParagraph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ListParagraph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ListParagraph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AB23233" w14:textId="77777777" w:rsidR="00BF3B04" w:rsidRPr="00700225" w:rsidRDefault="00CA406A" w:rsidP="00A745B4">
      <w:pPr>
        <w:jc w:val="both"/>
        <w:rPr>
          <w:rFonts w:ascii="Calibri Light" w:hAnsi="Calibri Light" w:cs="Calibri Light"/>
          <w:color w:val="7F7F7F"/>
          <w:u w:val="single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En este contexto y mediante el presente documento, autorizo a la </w:t>
      </w:r>
      <w:r w:rsidR="00905057" w:rsidRPr="00700225">
        <w:rPr>
          <w:rFonts w:ascii="Calibri Light" w:hAnsi="Calibri Light" w:cs="Calibri Light"/>
          <w:b/>
          <w:bCs/>
          <w:color w:val="0191B2"/>
        </w:rPr>
        <w:t>Dirección General de Promoción de Exportaciones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>, almacene mis datos personales para ser usados en los siguientes fines:</w:t>
      </w:r>
      <w:r w:rsidR="00BF3B04" w:rsidRPr="00700225">
        <w:rPr>
          <w:rFonts w:ascii="Calibri Light" w:hAnsi="Calibri Light" w:cs="Calibri Light"/>
          <w:b/>
          <w:bCs/>
          <w:color w:val="7F7F7F"/>
        </w:rPr>
        <w:t xml:space="preserve"> </w:t>
      </w:r>
      <w:r w:rsidR="00BF3B04" w:rsidRPr="00700225">
        <w:rPr>
          <w:rFonts w:ascii="Calibri Light" w:hAnsi="Calibri Light" w:cs="Calibri Light"/>
          <w:color w:val="7F7F7F"/>
        </w:rPr>
        <w:t xml:space="preserve"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BF3B04" w:rsidRPr="00700225">
        <w:rPr>
          <w:rFonts w:ascii="Calibri Light" w:hAnsi="Calibri Light" w:cs="Calibri Light"/>
          <w:color w:val="7F7F7F"/>
          <w:u w:val="single"/>
        </w:rPr>
        <w:t xml:space="preserve">Política de Privacidad de </w:t>
      </w:r>
      <w:r w:rsidR="004B78D1" w:rsidRPr="00700225">
        <w:rPr>
          <w:rFonts w:ascii="Calibri Light" w:hAnsi="Calibri Light" w:cs="Calibri Light"/>
          <w:color w:val="7F7F7F"/>
          <w:u w:val="single"/>
        </w:rPr>
        <w:t>“</w:t>
      </w:r>
      <w:r w:rsidR="00905057" w:rsidRPr="00700225">
        <w:rPr>
          <w:rFonts w:ascii="Calibri Light" w:hAnsi="Calibri Light" w:cs="Calibri Light"/>
          <w:color w:val="7F7F7F"/>
          <w:u w:val="single"/>
        </w:rPr>
        <w:t>PROCHILE</w:t>
      </w:r>
      <w:r w:rsidR="004B78D1" w:rsidRPr="00700225">
        <w:rPr>
          <w:rFonts w:ascii="Calibri Light" w:hAnsi="Calibri Light" w:cs="Calibri Light"/>
          <w:color w:val="7F7F7F"/>
          <w:u w:val="single"/>
        </w:rPr>
        <w:t>”</w:t>
      </w:r>
      <w:r w:rsidR="00905057" w:rsidRPr="00700225">
        <w:rPr>
          <w:rFonts w:ascii="Calibri Light" w:hAnsi="Calibri Light" w:cs="Calibri Light"/>
          <w:color w:val="7F7F7F"/>
          <w:u w:val="single"/>
        </w:rPr>
        <w:t>.</w:t>
      </w:r>
    </w:p>
    <w:p w14:paraId="713C89F1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3A84E454" w14:textId="77777777" w:rsidR="00BF3B04" w:rsidRPr="00700225" w:rsidRDefault="00BF3B04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3B3A9" w14:textId="77777777" w:rsidR="006E02C4" w:rsidRDefault="006E02C4" w:rsidP="000F5511">
      <w:r>
        <w:separator/>
      </w:r>
    </w:p>
  </w:endnote>
  <w:endnote w:type="continuationSeparator" w:id="0">
    <w:p w14:paraId="5E536DFB" w14:textId="77777777" w:rsidR="006E02C4" w:rsidRDefault="006E02C4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A2193" w14:textId="77777777" w:rsidR="00433347" w:rsidRDefault="004333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77777777" w:rsidR="00435538" w:rsidRDefault="006E02C4" w:rsidP="000F5511">
    <w:pPr>
      <w:pStyle w:val="Footer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1025" type="#_x0000_t75" alt="" style="position:absolute;left:0;text-align:left;margin-left:.3pt;margin-top:-44.9pt;width:501.45pt;height:71.2pt;z-index:-1;visibility:visible;mso-wrap-edited:f;mso-width-percent:0;mso-height-percent:0;mso-width-percent:0;mso-height-percent:0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1872A" w14:textId="77777777" w:rsidR="00433347" w:rsidRDefault="00433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484D6" w14:textId="77777777" w:rsidR="006E02C4" w:rsidRDefault="006E02C4" w:rsidP="000F5511">
      <w:r>
        <w:separator/>
      </w:r>
    </w:p>
  </w:footnote>
  <w:footnote w:type="continuationSeparator" w:id="0">
    <w:p w14:paraId="43F2FFE9" w14:textId="77777777" w:rsidR="006E02C4" w:rsidRDefault="006E02C4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854806341">
    <w:abstractNumId w:val="17"/>
  </w:num>
  <w:num w:numId="2" w16cid:durableId="1642810704">
    <w:abstractNumId w:val="10"/>
  </w:num>
  <w:num w:numId="3" w16cid:durableId="1868710675">
    <w:abstractNumId w:val="14"/>
  </w:num>
  <w:num w:numId="4" w16cid:durableId="2096315345">
    <w:abstractNumId w:val="18"/>
  </w:num>
  <w:num w:numId="5" w16cid:durableId="805702328">
    <w:abstractNumId w:val="5"/>
  </w:num>
  <w:num w:numId="6" w16cid:durableId="1276205580">
    <w:abstractNumId w:val="19"/>
  </w:num>
  <w:num w:numId="7" w16cid:durableId="1436822865">
    <w:abstractNumId w:val="13"/>
  </w:num>
  <w:num w:numId="8" w16cid:durableId="543060815">
    <w:abstractNumId w:val="2"/>
  </w:num>
  <w:num w:numId="9" w16cid:durableId="1240095033">
    <w:abstractNumId w:val="7"/>
  </w:num>
  <w:num w:numId="10" w16cid:durableId="2075349847">
    <w:abstractNumId w:val="15"/>
  </w:num>
  <w:num w:numId="11" w16cid:durableId="392393486">
    <w:abstractNumId w:val="16"/>
  </w:num>
  <w:num w:numId="12" w16cid:durableId="731737724">
    <w:abstractNumId w:val="9"/>
  </w:num>
  <w:num w:numId="13" w16cid:durableId="2000381066">
    <w:abstractNumId w:val="6"/>
  </w:num>
  <w:num w:numId="14" w16cid:durableId="530997667">
    <w:abstractNumId w:val="1"/>
  </w:num>
  <w:num w:numId="15" w16cid:durableId="9332474">
    <w:abstractNumId w:val="11"/>
  </w:num>
  <w:num w:numId="16" w16cid:durableId="306130259">
    <w:abstractNumId w:val="4"/>
  </w:num>
  <w:num w:numId="17" w16cid:durableId="1629047659">
    <w:abstractNumId w:val="18"/>
  </w:num>
  <w:num w:numId="18" w16cid:durableId="1986663755">
    <w:abstractNumId w:val="18"/>
  </w:num>
  <w:num w:numId="19" w16cid:durableId="1959674994">
    <w:abstractNumId w:val="18"/>
  </w:num>
  <w:num w:numId="20" w16cid:durableId="241717808">
    <w:abstractNumId w:val="18"/>
  </w:num>
  <w:num w:numId="21" w16cid:durableId="2059547920">
    <w:abstractNumId w:val="18"/>
  </w:num>
  <w:num w:numId="22" w16cid:durableId="212205787">
    <w:abstractNumId w:val="18"/>
  </w:num>
  <w:num w:numId="23" w16cid:durableId="822351685">
    <w:abstractNumId w:val="18"/>
  </w:num>
  <w:num w:numId="24" w16cid:durableId="578251397">
    <w:abstractNumId w:val="18"/>
  </w:num>
  <w:num w:numId="25" w16cid:durableId="1677876597">
    <w:abstractNumId w:val="18"/>
  </w:num>
  <w:num w:numId="26" w16cid:durableId="1009983419">
    <w:abstractNumId w:val="18"/>
  </w:num>
  <w:num w:numId="27" w16cid:durableId="1311522074">
    <w:abstractNumId w:val="18"/>
  </w:num>
  <w:num w:numId="28" w16cid:durableId="1007169055">
    <w:abstractNumId w:val="12"/>
  </w:num>
  <w:num w:numId="29" w16cid:durableId="1995908721">
    <w:abstractNumId w:val="0"/>
  </w:num>
  <w:num w:numId="30" w16cid:durableId="503326816">
    <w:abstractNumId w:val="8"/>
  </w:num>
  <w:num w:numId="31" w16cid:durableId="1330330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E07C8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378A"/>
    <w:rsid w:val="001F3F7E"/>
    <w:rsid w:val="0020073E"/>
    <w:rsid w:val="00203B69"/>
    <w:rsid w:val="00205131"/>
    <w:rsid w:val="00210033"/>
    <w:rsid w:val="00215843"/>
    <w:rsid w:val="0022298C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4F3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47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02C4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5709"/>
    <w:rsid w:val="00DA406A"/>
    <w:rsid w:val="00DB18D9"/>
    <w:rsid w:val="00DB7FE4"/>
    <w:rsid w:val="00DC7E2E"/>
    <w:rsid w:val="00DD2436"/>
    <w:rsid w:val="00DE6764"/>
    <w:rsid w:val="00DF77EE"/>
    <w:rsid w:val="00E0069E"/>
    <w:rsid w:val="00E0767F"/>
    <w:rsid w:val="00E20663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,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itleChar">
    <w:name w:val="Title Char"/>
    <w:link w:val="Title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itleChar">
    <w:name w:val="Subtitle Char"/>
    <w:link w:val="Subtitle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yperlink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BodyText">
    <w:name w:val="Body Text"/>
    <w:basedOn w:val="Normal"/>
    <w:link w:val="BodyTextCh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BodyTextChar">
    <w:name w:val="Body Text Char"/>
    <w:link w:val="BodyText"/>
    <w:rsid w:val="000F5511"/>
    <w:rPr>
      <w:rFonts w:ascii="Arial" w:eastAsia="Times New Roman" w:hAnsi="Arial" w:cs="Arial"/>
      <w:sz w:val="28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F5511"/>
    <w:rPr>
      <w:rFonts w:ascii="Calibri" w:hAnsi="Calibri"/>
      <w:color w:val="595959"/>
      <w:sz w:val="18"/>
    </w:rPr>
  </w:style>
  <w:style w:type="paragraph" w:styleId="Footer">
    <w:name w:val="footer"/>
    <w:basedOn w:val="Normal"/>
    <w:link w:val="FooterCh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F5511"/>
    <w:rPr>
      <w:rFonts w:ascii="Calibri" w:hAnsi="Calibri"/>
      <w:color w:val="595959"/>
      <w:sz w:val="18"/>
    </w:rPr>
  </w:style>
  <w:style w:type="character" w:styleId="CommentReference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69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ListParagraph">
    <w:name w:val="List Paragraph"/>
    <w:basedOn w:val="Normal"/>
    <w:uiPriority w:val="72"/>
    <w:qFormat/>
    <w:rsid w:val="0014312B"/>
    <w:pPr>
      <w:ind w:left="708"/>
    </w:pPr>
  </w:style>
  <w:style w:type="character" w:styleId="UnresolvedMention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3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01294B-0DCC-42CA-BB7C-34BC43D66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5164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CLAUDIO VARGAS</cp:lastModifiedBy>
  <cp:revision>6</cp:revision>
  <cp:lastPrinted>2016-08-18T17:56:00Z</cp:lastPrinted>
  <dcterms:created xsi:type="dcterms:W3CDTF">2022-06-24T20:05:00Z</dcterms:created>
  <dcterms:modified xsi:type="dcterms:W3CDTF">2022-08-09T19:16:00Z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