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10FC4A3" w:rsidR="00FB3B61" w:rsidRPr="00901033" w:rsidRDefault="006C429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3F1984FD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3487C6D" w14:textId="77777777" w:rsidR="006C4293" w:rsidRPr="00E01F4B" w:rsidRDefault="006C4293" w:rsidP="006C4293">
            <w:pPr>
              <w:ind w:left="567"/>
              <w:rPr>
                <w:b/>
                <w:color w:val="0191B2"/>
                <w:sz w:val="36"/>
                <w:szCs w:val="36"/>
                <w:highlight w:val="cyan"/>
              </w:rPr>
            </w:pPr>
            <w:r w:rsidRPr="00E01F4B">
              <w:rPr>
                <w:b/>
                <w:color w:val="0191B2"/>
                <w:sz w:val="32"/>
                <w:szCs w:val="32"/>
                <w:highlight w:val="cyan"/>
              </w:rPr>
              <w:t>P</w:t>
            </w:r>
            <w:r w:rsidRPr="00E01F4B">
              <w:rPr>
                <w:b/>
                <w:color w:val="0191B2"/>
                <w:sz w:val="36"/>
                <w:szCs w:val="36"/>
                <w:highlight w:val="cyan"/>
              </w:rPr>
              <w:t>royecto de vinos en los Países Bajos y/o almacén logístico</w:t>
            </w:r>
            <w:r w:rsidRPr="00E01F4B">
              <w:rPr>
                <w:b/>
                <w:color w:val="0191B2"/>
                <w:sz w:val="36"/>
                <w:szCs w:val="36"/>
                <w:highlight w:val="cyan"/>
              </w:rPr>
              <w:br/>
            </w:r>
            <w:r w:rsidRPr="00E01F4B">
              <w:rPr>
                <w:i/>
                <w:iCs/>
                <w:color w:val="0191B2"/>
                <w:sz w:val="28"/>
                <w:szCs w:val="28"/>
                <w:highlight w:val="cyan"/>
              </w:rPr>
              <w:t>Países Bajos</w:t>
            </w:r>
          </w:p>
          <w:p w14:paraId="45B35EB5" w14:textId="2EDA1C91" w:rsidR="00FB3B61" w:rsidRPr="00AE1CAE" w:rsidRDefault="006C4293" w:rsidP="006C4293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E01F4B">
              <w:rPr>
                <w:b/>
                <w:bCs/>
                <w:color w:val="0191B2"/>
                <w:sz w:val="28"/>
                <w:szCs w:val="28"/>
                <w:highlight w:val="cyan"/>
              </w:rPr>
              <w:t>10 de septiembre al 31 de Octubre del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753062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6C4293">
        <w:rPr>
          <w:rFonts w:ascii="Calibri Light" w:hAnsi="Calibri Light" w:cs="Calibri Light"/>
          <w:bCs/>
          <w:color w:val="7F7F7F"/>
        </w:rPr>
        <w:t xml:space="preserve">, a realizarse </w:t>
      </w:r>
      <w:r w:rsidRPr="00700225">
        <w:rPr>
          <w:rFonts w:ascii="Calibri Light" w:hAnsi="Calibri Light" w:cs="Calibri Light"/>
          <w:bCs/>
          <w:color w:val="7F7F7F"/>
        </w:rPr>
        <w:t xml:space="preserve">entre los días </w:t>
      </w:r>
      <w:r w:rsidR="006C4293" w:rsidRPr="00E01F4B">
        <w:rPr>
          <w:rFonts w:ascii="Calibri Light" w:hAnsi="Calibri Light" w:cs="Calibri Light"/>
          <w:color w:val="7F7F7F"/>
          <w:highlight w:val="cyan"/>
        </w:rPr>
        <w:t>10 de septiembre y 31 de octubre de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EB38" w14:textId="77777777" w:rsidR="00F4750B" w:rsidRDefault="00F4750B" w:rsidP="000F5511">
      <w:r>
        <w:separator/>
      </w:r>
    </w:p>
  </w:endnote>
  <w:endnote w:type="continuationSeparator" w:id="0">
    <w:p w14:paraId="388D347D" w14:textId="77777777" w:rsidR="00F4750B" w:rsidRDefault="00F4750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5FF9E47" w:rsidR="00435538" w:rsidRDefault="006C4293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756BF8E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038" w14:textId="77777777" w:rsidR="00F4750B" w:rsidRDefault="00F4750B" w:rsidP="000F5511">
      <w:r>
        <w:separator/>
      </w:r>
    </w:p>
  </w:footnote>
  <w:footnote w:type="continuationSeparator" w:id="0">
    <w:p w14:paraId="64115F87" w14:textId="77777777" w:rsidR="00F4750B" w:rsidRDefault="00F4750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C4293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4750B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2</cp:revision>
  <cp:lastPrinted>2016-08-18T17:56:00Z</cp:lastPrinted>
  <dcterms:created xsi:type="dcterms:W3CDTF">2022-09-09T12:16:00Z</dcterms:created>
  <dcterms:modified xsi:type="dcterms:W3CDTF">2022-09-09T12:16:00Z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