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AB2C3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21CEEC4" w14:textId="77777777" w:rsidR="00AB2C38" w:rsidRDefault="00AB2C38" w:rsidP="00094F59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B2C38">
              <w:rPr>
                <w:b/>
                <w:color w:val="0191B2"/>
                <w:sz w:val="36"/>
                <w:szCs w:val="36"/>
              </w:rPr>
              <w:t xml:space="preserve">MISIÓN COMERCIAL PROVEEDORES </w:t>
            </w:r>
          </w:p>
          <w:p w14:paraId="4D0CDDF5" w14:textId="77777777" w:rsidR="00AB2C38" w:rsidRDefault="00AB2C38" w:rsidP="00094F59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AB2C38">
              <w:rPr>
                <w:b/>
                <w:color w:val="0191B2"/>
                <w:sz w:val="36"/>
                <w:szCs w:val="36"/>
              </w:rPr>
              <w:t xml:space="preserve">DE SERVICIOS LOGÍSTICOS Y MINEROS, </w:t>
            </w:r>
          </w:p>
          <w:p w14:paraId="5785DE70" w14:textId="2B007ECA" w:rsidR="00094F59" w:rsidRPr="00AE1CAE" w:rsidRDefault="00AB2C38" w:rsidP="00094F59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AB2C38">
              <w:rPr>
                <w:b/>
                <w:color w:val="0191B2"/>
                <w:sz w:val="36"/>
                <w:szCs w:val="36"/>
              </w:rPr>
              <w:t>PANAMÁ 2023</w:t>
            </w:r>
          </w:p>
          <w:p w14:paraId="45B35EB5" w14:textId="4FE8CB00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15D7AE2F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AB2C38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F13307F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AB2C38">
        <w:rPr>
          <w:rFonts w:ascii="Calibri Light" w:hAnsi="Calibri Light" w:cs="Calibri Light"/>
          <w:bCs/>
          <w:color w:val="7F7F7F"/>
        </w:rPr>
        <w:t>11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AB2C38">
        <w:rPr>
          <w:rFonts w:ascii="Calibri Light" w:hAnsi="Calibri Light" w:cs="Calibri Light"/>
          <w:bCs/>
          <w:color w:val="7F7F7F"/>
        </w:rPr>
        <w:t>13 de Julio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AB2C38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94F59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B2C38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PAUL ALEJANDRO ALCORCE ROJAS</cp:lastModifiedBy>
  <cp:revision>15</cp:revision>
  <cp:lastPrinted>2016-08-18T17:56:00Z</cp:lastPrinted>
  <dcterms:created xsi:type="dcterms:W3CDTF">2022-06-24T20:05:00Z</dcterms:created>
  <dcterms:modified xsi:type="dcterms:W3CDTF">2023-05-22T15:22:00Z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