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6B2133" w14:textId="329B94C6" w:rsidR="003B2CC3" w:rsidRDefault="003B2CC3" w:rsidP="003B2CC3">
            <w:pPr>
              <w:ind w:left="567"/>
              <w:rPr>
                <w:b/>
                <w:bCs/>
                <w:color w:val="0191B2"/>
                <w:sz w:val="28"/>
                <w:szCs w:val="28"/>
                <w:lang w:val="es-CL"/>
              </w:rPr>
            </w:pPr>
            <w:r>
              <w:rPr>
                <w:b/>
                <w:bCs/>
                <w:color w:val="0191B2"/>
                <w:sz w:val="28"/>
                <w:szCs w:val="28"/>
                <w:lang w:val="es-CL"/>
              </w:rPr>
              <w:t>“</w:t>
            </w:r>
            <w:r w:rsidRPr="00635407">
              <w:rPr>
                <w:b/>
                <w:bCs/>
                <w:color w:val="0191B2"/>
                <w:sz w:val="28"/>
                <w:szCs w:val="28"/>
                <w:lang w:val="es-CL"/>
              </w:rPr>
              <w:t xml:space="preserve">PARTICIPACIÓN EN MISIÓN COMERCIAL </w:t>
            </w:r>
          </w:p>
          <w:p w14:paraId="43E58DB9" w14:textId="77777777" w:rsidR="003B2CC3" w:rsidRDefault="003B2CC3" w:rsidP="003B2CC3">
            <w:pPr>
              <w:ind w:left="567"/>
              <w:rPr>
                <w:b/>
                <w:bCs/>
                <w:color w:val="0191B2"/>
                <w:sz w:val="28"/>
                <w:szCs w:val="28"/>
                <w:lang w:val="es-CL"/>
              </w:rPr>
            </w:pPr>
            <w:r w:rsidRPr="00635407">
              <w:rPr>
                <w:b/>
                <w:bCs/>
                <w:color w:val="0191B2"/>
                <w:sz w:val="28"/>
                <w:szCs w:val="28"/>
                <w:lang w:val="es-CL"/>
              </w:rPr>
              <w:t>PROVEEDORES DE MINER</w:t>
            </w:r>
            <w:r>
              <w:rPr>
                <w:b/>
                <w:bCs/>
                <w:color w:val="0191B2"/>
                <w:sz w:val="28"/>
                <w:szCs w:val="28"/>
                <w:lang w:val="es-CL"/>
              </w:rPr>
              <w:t>Í</w:t>
            </w:r>
            <w:r w:rsidRPr="00635407">
              <w:rPr>
                <w:b/>
                <w:bCs/>
                <w:color w:val="0191B2"/>
                <w:sz w:val="28"/>
                <w:szCs w:val="28"/>
                <w:lang w:val="es-CL"/>
              </w:rPr>
              <w:t xml:space="preserve">A MÉXICO 2022 </w:t>
            </w:r>
          </w:p>
          <w:p w14:paraId="45B35EB5" w14:textId="2EC37F79" w:rsidR="00FB3B61" w:rsidRPr="003B2CC3" w:rsidRDefault="003B2CC3" w:rsidP="003B2CC3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635407">
              <w:rPr>
                <w:b/>
                <w:bCs/>
                <w:color w:val="0191B2"/>
                <w:sz w:val="28"/>
                <w:szCs w:val="28"/>
                <w:lang w:val="es-CL"/>
              </w:rPr>
              <w:t>PARA EMPRESAS DE ANTOFAGASTA</w:t>
            </w:r>
            <w:r>
              <w:rPr>
                <w:b/>
                <w:bCs/>
                <w:color w:val="0191B2"/>
                <w:sz w:val="28"/>
                <w:szCs w:val="28"/>
              </w:rPr>
              <w:t>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México</w:t>
            </w:r>
          </w:p>
        </w:tc>
      </w:tr>
    </w:tbl>
    <w:p w14:paraId="2D479982" w14:textId="77777777" w:rsidR="00E62846" w:rsidRDefault="00E62846"/>
    <w:p w14:paraId="2ED8DA42" w14:textId="048D2F4C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3B2CC3">
        <w:rPr>
          <w:rFonts w:ascii="Calibri Light" w:hAnsi="Calibri Light" w:cs="Calibri Light"/>
          <w:b/>
          <w:bCs/>
          <w:color w:val="0191B2"/>
          <w:sz w:val="20"/>
          <w:szCs w:val="20"/>
        </w:rPr>
        <w:t>Antofagasta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27DC" w14:textId="77777777" w:rsidR="000A0BB0" w:rsidRDefault="000A0BB0" w:rsidP="000F5511">
      <w:r>
        <w:separator/>
      </w:r>
    </w:p>
  </w:endnote>
  <w:endnote w:type="continuationSeparator" w:id="0">
    <w:p w14:paraId="0D57A0C0" w14:textId="77777777" w:rsidR="000A0BB0" w:rsidRDefault="000A0BB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84AA" w14:textId="77777777" w:rsidR="000A0BB0" w:rsidRDefault="000A0BB0" w:rsidP="000F5511">
      <w:r>
        <w:separator/>
      </w:r>
    </w:p>
  </w:footnote>
  <w:footnote w:type="continuationSeparator" w:id="0">
    <w:p w14:paraId="0B3F0898" w14:textId="77777777" w:rsidR="000A0BB0" w:rsidRDefault="000A0BB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0BB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2CC3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FRANCISCO GAHONA VARGAS</cp:lastModifiedBy>
  <cp:revision>5</cp:revision>
  <cp:lastPrinted>2016-08-18T17:56:00Z</cp:lastPrinted>
  <dcterms:created xsi:type="dcterms:W3CDTF">2022-06-24T20:05:00Z</dcterms:created>
  <dcterms:modified xsi:type="dcterms:W3CDTF">2022-08-26T15:19:00Z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